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0D47" w14:textId="0DDB4C15" w:rsidR="00906F18" w:rsidRPr="00B506B8" w:rsidRDefault="00B506B8" w:rsidP="00B506B8">
      <w:pPr>
        <w:pStyle w:val="NoSpacing"/>
      </w:pPr>
      <w:r>
        <w:t>English Civil War Timeline Activity</w:t>
      </w:r>
    </w:p>
    <w:p w14:paraId="78E240C3" w14:textId="0B50A541" w:rsidR="00B506B8" w:rsidRPr="00F078F5" w:rsidRDefault="00B506B8" w:rsidP="00B506B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</w:p>
    <w:p w14:paraId="15004B24" w14:textId="332B45BF" w:rsidR="00F078F5" w:rsidRPr="00F078F5" w:rsidRDefault="00F078F5" w:rsidP="00F078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Arial"/>
          <w:sz w:val="22"/>
          <w:szCs w:val="22"/>
        </w:rPr>
      </w:pPr>
      <w:r w:rsidRPr="00F078F5">
        <w:rPr>
          <w:rStyle w:val="eop"/>
          <w:rFonts w:ascii="Century Gothic" w:eastAsiaTheme="majorEastAsia" w:hAnsi="Century Gothic" w:cs="Arial"/>
          <w:sz w:val="22"/>
          <w:szCs w:val="22"/>
        </w:rPr>
        <w:t>Divide the class into small groups or pairs and print out a sheet per group.</w:t>
      </w:r>
      <w:r w:rsidR="00B506B8" w:rsidRPr="00F078F5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1ADB6A49" w14:textId="78D8CDC5" w:rsidR="00B506B8" w:rsidRPr="00F078F5" w:rsidRDefault="00B506B8" w:rsidP="00F078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Arial"/>
          <w:sz w:val="22"/>
          <w:szCs w:val="22"/>
        </w:rPr>
      </w:pPr>
      <w:r w:rsidRPr="00F078F5"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Cut </w:t>
      </w:r>
      <w:r w:rsidR="00F078F5" w:rsidRPr="00F078F5"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along the lines and mix up the </w:t>
      </w:r>
      <w:proofErr w:type="gramStart"/>
      <w:r w:rsidR="00F078F5" w:rsidRPr="00F078F5">
        <w:rPr>
          <w:rStyle w:val="eop"/>
          <w:rFonts w:ascii="Century Gothic" w:eastAsiaTheme="majorEastAsia" w:hAnsi="Century Gothic" w:cs="Arial"/>
          <w:sz w:val="22"/>
          <w:szCs w:val="22"/>
        </w:rPr>
        <w:t>pieces</w:t>
      </w:r>
      <w:proofErr w:type="gramEnd"/>
    </w:p>
    <w:p w14:paraId="4A5AB508" w14:textId="65FB0A57" w:rsidR="00B506B8" w:rsidRPr="00F078F5" w:rsidRDefault="00F078F5" w:rsidP="00F078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sz w:val="22"/>
          <w:szCs w:val="22"/>
        </w:rPr>
      </w:pPr>
      <w:r w:rsidRPr="00F078F5">
        <w:rPr>
          <w:rStyle w:val="eop"/>
          <w:rFonts w:ascii="Century Gothic" w:eastAsiaTheme="majorEastAsia" w:hAnsi="Century Gothic" w:cs="Arial"/>
          <w:sz w:val="22"/>
          <w:szCs w:val="22"/>
        </w:rPr>
        <w:t>Hand each group a set of mixed</w:t>
      </w:r>
      <w:r w:rsidR="00610327">
        <w:rPr>
          <w:rStyle w:val="eop"/>
          <w:rFonts w:ascii="Century Gothic" w:eastAsiaTheme="majorEastAsia" w:hAnsi="Century Gothic" w:cs="Arial"/>
          <w:sz w:val="22"/>
          <w:szCs w:val="22"/>
        </w:rPr>
        <w:t>-</w:t>
      </w:r>
      <w:r w:rsidRPr="00F078F5">
        <w:rPr>
          <w:rStyle w:val="eop"/>
          <w:rFonts w:ascii="Century Gothic" w:eastAsiaTheme="majorEastAsia" w:hAnsi="Century Gothic" w:cs="Arial"/>
          <w:sz w:val="22"/>
          <w:szCs w:val="22"/>
        </w:rPr>
        <w:t>up pieces</w:t>
      </w:r>
      <w:r w:rsidR="00610327"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 to match chronologically.</w:t>
      </w:r>
    </w:p>
    <w:p w14:paraId="26263004" w14:textId="77777777" w:rsidR="00F078F5" w:rsidRPr="00F078F5" w:rsidRDefault="00F078F5" w:rsidP="00F078F5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B506B8" w:rsidRPr="00B506B8" w14:paraId="55F4CB93" w14:textId="77777777" w:rsidTr="00F078F5">
        <w:tc>
          <w:tcPr>
            <w:tcW w:w="1129" w:type="dxa"/>
          </w:tcPr>
          <w:p w14:paraId="53711E30" w14:textId="0B94BA2E" w:rsidR="00B506B8" w:rsidRPr="00F078F5" w:rsidRDefault="00B506B8" w:rsidP="00F078F5">
            <w:pPr>
              <w:jc w:val="center"/>
              <w:rPr>
                <w:b/>
                <w:bCs/>
                <w:sz w:val="32"/>
                <w:szCs w:val="32"/>
              </w:rPr>
            </w:pPr>
            <w:r w:rsidRPr="00F078F5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9327" w:type="dxa"/>
          </w:tcPr>
          <w:p w14:paraId="359FFE8A" w14:textId="05DAA3FA" w:rsidR="00B506B8" w:rsidRPr="00F078F5" w:rsidRDefault="00B506B8" w:rsidP="00B506B8">
            <w:pPr>
              <w:jc w:val="center"/>
              <w:rPr>
                <w:b/>
                <w:bCs/>
                <w:sz w:val="32"/>
                <w:szCs w:val="32"/>
              </w:rPr>
            </w:pPr>
            <w:r w:rsidRPr="00F078F5">
              <w:rPr>
                <w:b/>
                <w:bCs/>
                <w:sz w:val="32"/>
                <w:szCs w:val="32"/>
              </w:rPr>
              <w:t>EVENT</w:t>
            </w:r>
          </w:p>
        </w:tc>
      </w:tr>
      <w:tr w:rsidR="00B506B8" w:rsidRPr="00B506B8" w14:paraId="06847362" w14:textId="77777777" w:rsidTr="00610327">
        <w:trPr>
          <w:trHeight w:val="917"/>
        </w:trPr>
        <w:tc>
          <w:tcPr>
            <w:tcW w:w="1129" w:type="dxa"/>
          </w:tcPr>
          <w:p w14:paraId="4383EC36" w14:textId="36AC8AA3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1625</w:t>
            </w:r>
          </w:p>
        </w:tc>
        <w:tc>
          <w:tcPr>
            <w:tcW w:w="9327" w:type="dxa"/>
          </w:tcPr>
          <w:p w14:paraId="37099ACD" w14:textId="387C0436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proofErr w:type="gramStart"/>
            <w:r w:rsidRPr="00610327">
              <w:rPr>
                <w:sz w:val="28"/>
                <w:szCs w:val="28"/>
              </w:rPr>
              <w:t>Charles</w:t>
            </w:r>
            <w:proofErr w:type="gramEnd"/>
            <w:r w:rsidRPr="00610327">
              <w:rPr>
                <w:sz w:val="28"/>
                <w:szCs w:val="28"/>
              </w:rPr>
              <w:t xml:space="preserve"> I becomes King. He marries the unpopular French Catholic Queen, Henrietta Maria </w:t>
            </w:r>
          </w:p>
        </w:tc>
      </w:tr>
      <w:tr w:rsidR="00B506B8" w:rsidRPr="00B506B8" w14:paraId="62B38356" w14:textId="77777777" w:rsidTr="00610327">
        <w:trPr>
          <w:trHeight w:val="917"/>
        </w:trPr>
        <w:tc>
          <w:tcPr>
            <w:tcW w:w="1129" w:type="dxa"/>
          </w:tcPr>
          <w:p w14:paraId="224B1FF7" w14:textId="0C76947A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1629</w:t>
            </w:r>
          </w:p>
        </w:tc>
        <w:tc>
          <w:tcPr>
            <w:tcW w:w="9327" w:type="dxa"/>
          </w:tcPr>
          <w:p w14:paraId="37160466" w14:textId="73E53A14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Charles closes Parliament for 11 years when it refuses to let him raise taxes </w:t>
            </w:r>
          </w:p>
        </w:tc>
      </w:tr>
      <w:tr w:rsidR="00B506B8" w:rsidRPr="00B506B8" w14:paraId="4F835126" w14:textId="77777777" w:rsidTr="00610327">
        <w:trPr>
          <w:trHeight w:val="917"/>
        </w:trPr>
        <w:tc>
          <w:tcPr>
            <w:tcW w:w="1129" w:type="dxa"/>
          </w:tcPr>
          <w:p w14:paraId="1BC2629F" w14:textId="34FC2EC2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1640</w:t>
            </w:r>
          </w:p>
        </w:tc>
        <w:tc>
          <w:tcPr>
            <w:tcW w:w="9327" w:type="dxa"/>
          </w:tcPr>
          <w:p w14:paraId="0B4E2237" w14:textId="14BB6382" w:rsidR="000D4F49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The King is forced to recall Parliament to fund a war against Scotland </w:t>
            </w:r>
          </w:p>
        </w:tc>
      </w:tr>
      <w:tr w:rsidR="00B506B8" w:rsidRPr="00B506B8" w14:paraId="1EC7EC5F" w14:textId="77777777" w:rsidTr="00610327">
        <w:trPr>
          <w:trHeight w:val="917"/>
        </w:trPr>
        <w:tc>
          <w:tcPr>
            <w:tcW w:w="1129" w:type="dxa"/>
          </w:tcPr>
          <w:p w14:paraId="7BCD0F58" w14:textId="7DA42CBA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1641</w:t>
            </w:r>
          </w:p>
        </w:tc>
        <w:tc>
          <w:tcPr>
            <w:tcW w:w="9327" w:type="dxa"/>
          </w:tcPr>
          <w:p w14:paraId="04D29C6E" w14:textId="6F8D246D" w:rsidR="000D4F49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Parliament issues a list of complaints against the King </w:t>
            </w:r>
          </w:p>
        </w:tc>
      </w:tr>
      <w:tr w:rsidR="00B506B8" w:rsidRPr="00B506B8" w14:paraId="1A32D2B1" w14:textId="77777777" w:rsidTr="00610327">
        <w:trPr>
          <w:trHeight w:val="917"/>
        </w:trPr>
        <w:tc>
          <w:tcPr>
            <w:tcW w:w="1129" w:type="dxa"/>
          </w:tcPr>
          <w:p w14:paraId="76C3CC21" w14:textId="17C7BA06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1642</w:t>
            </w:r>
          </w:p>
        </w:tc>
        <w:tc>
          <w:tcPr>
            <w:tcW w:w="9327" w:type="dxa"/>
          </w:tcPr>
          <w:p w14:paraId="507B031A" w14:textId="307782E2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Charles declares war against Parliament. He attempts to raise money by selling the Crown Jewels! </w:t>
            </w:r>
          </w:p>
        </w:tc>
      </w:tr>
      <w:tr w:rsidR="00B506B8" w:rsidRPr="00B506B8" w14:paraId="7C70694A" w14:textId="77777777" w:rsidTr="00610327">
        <w:trPr>
          <w:trHeight w:val="917"/>
        </w:trPr>
        <w:tc>
          <w:tcPr>
            <w:tcW w:w="1129" w:type="dxa"/>
          </w:tcPr>
          <w:p w14:paraId="2AC98667" w14:textId="44962AAC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1644</w:t>
            </w:r>
          </w:p>
        </w:tc>
        <w:tc>
          <w:tcPr>
            <w:tcW w:w="9327" w:type="dxa"/>
          </w:tcPr>
          <w:p w14:paraId="1035D671" w14:textId="73E4F157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After the Battle of Marston Moor, the King loses control of the north of England </w:t>
            </w:r>
          </w:p>
        </w:tc>
      </w:tr>
      <w:tr w:rsidR="00B506B8" w:rsidRPr="00B506B8" w14:paraId="74F11DE7" w14:textId="77777777" w:rsidTr="00610327">
        <w:trPr>
          <w:trHeight w:val="917"/>
        </w:trPr>
        <w:tc>
          <w:tcPr>
            <w:tcW w:w="1129" w:type="dxa"/>
          </w:tcPr>
          <w:p w14:paraId="7F843D95" w14:textId="22F43BC6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1645</w:t>
            </w:r>
          </w:p>
        </w:tc>
        <w:tc>
          <w:tcPr>
            <w:tcW w:w="9327" w:type="dxa"/>
          </w:tcPr>
          <w:p w14:paraId="0F3B6728" w14:textId="310B7D42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The Treaty of Uxbridge – an unsuccessful attempt to end the first war peacefully </w:t>
            </w:r>
          </w:p>
        </w:tc>
      </w:tr>
      <w:tr w:rsidR="00B506B8" w:rsidRPr="00B506B8" w14:paraId="25CBDED1" w14:textId="77777777" w:rsidTr="00610327">
        <w:trPr>
          <w:trHeight w:val="917"/>
        </w:trPr>
        <w:tc>
          <w:tcPr>
            <w:tcW w:w="1129" w:type="dxa"/>
          </w:tcPr>
          <w:p w14:paraId="611525D8" w14:textId="3F29F14B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1645</w:t>
            </w:r>
          </w:p>
        </w:tc>
        <w:tc>
          <w:tcPr>
            <w:tcW w:w="9327" w:type="dxa"/>
          </w:tcPr>
          <w:p w14:paraId="0359C449" w14:textId="51BBE448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The New Model Army is established, with Oliver Cromwell second in command to Sir Thomas Fairfax</w:t>
            </w:r>
          </w:p>
        </w:tc>
      </w:tr>
      <w:tr w:rsidR="00B506B8" w:rsidRPr="00B506B8" w14:paraId="0535B5CB" w14:textId="77777777" w:rsidTr="00610327">
        <w:trPr>
          <w:trHeight w:val="917"/>
        </w:trPr>
        <w:tc>
          <w:tcPr>
            <w:tcW w:w="1129" w:type="dxa"/>
          </w:tcPr>
          <w:p w14:paraId="3075C26D" w14:textId="6FF3BEDF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1645</w:t>
            </w:r>
          </w:p>
        </w:tc>
        <w:tc>
          <w:tcPr>
            <w:tcW w:w="9327" w:type="dxa"/>
          </w:tcPr>
          <w:p w14:paraId="30B0AEFC" w14:textId="11FB44DA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The Royalists are defeated at the Battle of Naseby </w:t>
            </w:r>
          </w:p>
        </w:tc>
      </w:tr>
      <w:tr w:rsidR="00B506B8" w:rsidRPr="00B506B8" w14:paraId="2E7AF365" w14:textId="77777777" w:rsidTr="00610327">
        <w:trPr>
          <w:trHeight w:val="917"/>
        </w:trPr>
        <w:tc>
          <w:tcPr>
            <w:tcW w:w="1129" w:type="dxa"/>
          </w:tcPr>
          <w:p w14:paraId="4538F497" w14:textId="0EE16F44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1646</w:t>
            </w:r>
          </w:p>
        </w:tc>
        <w:tc>
          <w:tcPr>
            <w:tcW w:w="9327" w:type="dxa"/>
          </w:tcPr>
          <w:p w14:paraId="350C2883" w14:textId="5DFEC5E8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The King surrenders</w:t>
            </w:r>
          </w:p>
        </w:tc>
      </w:tr>
      <w:tr w:rsidR="00B506B8" w:rsidRPr="00B506B8" w14:paraId="790AFBDC" w14:textId="77777777" w:rsidTr="00610327">
        <w:trPr>
          <w:trHeight w:val="917"/>
        </w:trPr>
        <w:tc>
          <w:tcPr>
            <w:tcW w:w="1129" w:type="dxa"/>
          </w:tcPr>
          <w:p w14:paraId="1321315C" w14:textId="58254840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1649</w:t>
            </w:r>
          </w:p>
        </w:tc>
        <w:tc>
          <w:tcPr>
            <w:tcW w:w="9327" w:type="dxa"/>
          </w:tcPr>
          <w:p w14:paraId="7B6F5489" w14:textId="30317646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After a second outbreak of conflict, Charles is executed at Whitehall, London </w:t>
            </w:r>
          </w:p>
        </w:tc>
      </w:tr>
      <w:tr w:rsidR="00B506B8" w:rsidRPr="00B506B8" w14:paraId="691346F1" w14:textId="77777777" w:rsidTr="00610327">
        <w:trPr>
          <w:trHeight w:val="917"/>
        </w:trPr>
        <w:tc>
          <w:tcPr>
            <w:tcW w:w="1129" w:type="dxa"/>
          </w:tcPr>
          <w:p w14:paraId="5A74F8E5" w14:textId="4D6A6C66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1649</w:t>
            </w:r>
          </w:p>
        </w:tc>
        <w:tc>
          <w:tcPr>
            <w:tcW w:w="9327" w:type="dxa"/>
          </w:tcPr>
          <w:p w14:paraId="547D6186" w14:textId="30653B4F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Oliver Cromwell becomes head of England’s only republic </w:t>
            </w:r>
          </w:p>
        </w:tc>
      </w:tr>
      <w:tr w:rsidR="00B506B8" w:rsidRPr="00B506B8" w14:paraId="13AA92E5" w14:textId="77777777" w:rsidTr="00610327">
        <w:trPr>
          <w:trHeight w:val="917"/>
        </w:trPr>
        <w:tc>
          <w:tcPr>
            <w:tcW w:w="1129" w:type="dxa"/>
          </w:tcPr>
          <w:p w14:paraId="2F46A769" w14:textId="7B5E1A08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lastRenderedPageBreak/>
              <w:t>1650</w:t>
            </w:r>
          </w:p>
        </w:tc>
        <w:tc>
          <w:tcPr>
            <w:tcW w:w="9327" w:type="dxa"/>
          </w:tcPr>
          <w:p w14:paraId="44914255" w14:textId="791EDF30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Charles’s son, Charles Prince of Wales, attempts a failed uprising </w:t>
            </w:r>
          </w:p>
        </w:tc>
      </w:tr>
      <w:tr w:rsidR="00B506B8" w:rsidRPr="00B506B8" w14:paraId="6A67D676" w14:textId="77777777" w:rsidTr="00610327">
        <w:trPr>
          <w:trHeight w:val="917"/>
        </w:trPr>
        <w:tc>
          <w:tcPr>
            <w:tcW w:w="1129" w:type="dxa"/>
          </w:tcPr>
          <w:p w14:paraId="5ACB5C2D" w14:textId="766338D3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1653</w:t>
            </w:r>
          </w:p>
        </w:tc>
        <w:tc>
          <w:tcPr>
            <w:tcW w:w="9327" w:type="dxa"/>
          </w:tcPr>
          <w:p w14:paraId="469C0490" w14:textId="74932648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Cromwell declares himself Lord Protector. England’s republic is replaced by a military Dictatorship </w:t>
            </w:r>
          </w:p>
        </w:tc>
      </w:tr>
      <w:tr w:rsidR="00B506B8" w:rsidRPr="00B506B8" w14:paraId="28CE31B5" w14:textId="77777777" w:rsidTr="00610327">
        <w:trPr>
          <w:trHeight w:val="917"/>
        </w:trPr>
        <w:tc>
          <w:tcPr>
            <w:tcW w:w="1129" w:type="dxa"/>
          </w:tcPr>
          <w:p w14:paraId="4A873EBB" w14:textId="62305BCD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1658</w:t>
            </w:r>
          </w:p>
        </w:tc>
        <w:tc>
          <w:tcPr>
            <w:tcW w:w="9327" w:type="dxa"/>
          </w:tcPr>
          <w:p w14:paraId="417E63F9" w14:textId="2A6829F8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Cromwell dies and is succeeded by his unpopular son Richard </w:t>
            </w:r>
          </w:p>
        </w:tc>
      </w:tr>
      <w:tr w:rsidR="00B506B8" w:rsidRPr="00B506B8" w14:paraId="419A8479" w14:textId="77777777" w:rsidTr="00610327">
        <w:trPr>
          <w:trHeight w:val="917"/>
        </w:trPr>
        <w:tc>
          <w:tcPr>
            <w:tcW w:w="1129" w:type="dxa"/>
          </w:tcPr>
          <w:p w14:paraId="00A3AC39" w14:textId="0CC293E8" w:rsidR="00B506B8" w:rsidRPr="00610327" w:rsidRDefault="00B506B8" w:rsidP="00F078F5">
            <w:pPr>
              <w:spacing w:after="120"/>
              <w:jc w:val="center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1660</w:t>
            </w:r>
          </w:p>
        </w:tc>
        <w:tc>
          <w:tcPr>
            <w:tcW w:w="9327" w:type="dxa"/>
          </w:tcPr>
          <w:p w14:paraId="2212AD99" w14:textId="442068FA" w:rsidR="00B506B8" w:rsidRPr="00610327" w:rsidRDefault="00B506B8" w:rsidP="00F078F5">
            <w:pPr>
              <w:spacing w:after="120"/>
              <w:rPr>
                <w:sz w:val="28"/>
                <w:szCs w:val="28"/>
              </w:rPr>
            </w:pPr>
            <w:r w:rsidRPr="00610327">
              <w:rPr>
                <w:sz w:val="28"/>
                <w:szCs w:val="28"/>
              </w:rPr>
              <w:t>Charles II is restored to the English throne </w:t>
            </w:r>
          </w:p>
        </w:tc>
      </w:tr>
    </w:tbl>
    <w:p w14:paraId="690D283F" w14:textId="77777777" w:rsidR="00B506B8" w:rsidRPr="00B506B8" w:rsidRDefault="00B506B8">
      <w:pPr>
        <w:rPr>
          <w:sz w:val="28"/>
          <w:szCs w:val="28"/>
        </w:rPr>
      </w:pPr>
    </w:p>
    <w:sectPr w:rsidR="00B506B8" w:rsidRPr="00B506B8" w:rsidSect="008356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B5"/>
    <w:multiLevelType w:val="hybridMultilevel"/>
    <w:tmpl w:val="6ADE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8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B8"/>
    <w:rsid w:val="000B638C"/>
    <w:rsid w:val="000D4F49"/>
    <w:rsid w:val="001409AF"/>
    <w:rsid w:val="002306FC"/>
    <w:rsid w:val="00337181"/>
    <w:rsid w:val="004B4429"/>
    <w:rsid w:val="00545F9A"/>
    <w:rsid w:val="005E6311"/>
    <w:rsid w:val="006058AE"/>
    <w:rsid w:val="00610327"/>
    <w:rsid w:val="006D05A5"/>
    <w:rsid w:val="00744236"/>
    <w:rsid w:val="007F05E7"/>
    <w:rsid w:val="00835671"/>
    <w:rsid w:val="00906F18"/>
    <w:rsid w:val="00B27D61"/>
    <w:rsid w:val="00B43870"/>
    <w:rsid w:val="00B506B8"/>
    <w:rsid w:val="00BB54F4"/>
    <w:rsid w:val="00C82F6B"/>
    <w:rsid w:val="00C91365"/>
    <w:rsid w:val="00C94806"/>
    <w:rsid w:val="00D1536D"/>
    <w:rsid w:val="00DB7B68"/>
    <w:rsid w:val="00ED27A5"/>
    <w:rsid w:val="00EE2514"/>
    <w:rsid w:val="00F0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47CD"/>
  <w15:chartTrackingRefBased/>
  <w15:docId w15:val="{11683D2C-DF8A-444A-815F-CB8BC178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C82F6B"/>
    <w:pPr>
      <w:spacing w:before="120" w:after="200" w:line="276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4806"/>
    <w:pPr>
      <w:keepNext/>
      <w:keepLines/>
      <w:spacing w:before="240" w:after="0" w:line="259" w:lineRule="auto"/>
      <w:outlineLvl w:val="0"/>
    </w:pPr>
    <w:rPr>
      <w:rFonts w:eastAsiaTheme="majorEastAsia" w:cstheme="majorBidi"/>
      <w:bCs/>
      <w:color w:val="00CCF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05E7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3CCCC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536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806"/>
    <w:rPr>
      <w:rFonts w:ascii="Century Gothic" w:eastAsiaTheme="majorEastAsia" w:hAnsi="Century Gothic" w:cstheme="majorBidi"/>
      <w:bCs/>
      <w:color w:val="00CCFF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06F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FC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F05E7"/>
    <w:rPr>
      <w:rFonts w:ascii="Century Gothic" w:eastAsiaTheme="majorEastAsia" w:hAnsi="Century Gothic" w:cstheme="majorBidi"/>
      <w:color w:val="33C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36D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NoSpacing">
    <w:name w:val="No Spacing"/>
    <w:aliases w:val="Title Izzy"/>
    <w:basedOn w:val="Title"/>
    <w:next w:val="Normal"/>
    <w:autoRedefine/>
    <w:uiPriority w:val="1"/>
    <w:qFormat/>
    <w:rsid w:val="00B506B8"/>
    <w:pPr>
      <w:spacing w:after="0" w:line="240" w:lineRule="auto"/>
      <w:jc w:val="center"/>
    </w:pPr>
    <w:rPr>
      <w:sz w:val="44"/>
    </w:rPr>
  </w:style>
  <w:style w:type="table" w:styleId="TableGrid">
    <w:name w:val="Table Grid"/>
    <w:basedOn w:val="TableNormal"/>
    <w:uiPriority w:val="39"/>
    <w:rsid w:val="00B5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06B8"/>
  </w:style>
  <w:style w:type="character" w:customStyle="1" w:styleId="eop">
    <w:name w:val="eop"/>
    <w:basedOn w:val="DefaultParagraphFont"/>
    <w:rsid w:val="00B5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9" ma:contentTypeDescription="Create a new document." ma:contentTypeScope="" ma:versionID="444c45f73fa51bce7774c9436274c6e5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6c5f33bda5e3a4e201230166d80de983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b6722e-8b0f-476a-af75-d7aed9b5bbc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AA874-F298-47BD-A3A0-0F8436C3BB43}"/>
</file>

<file path=customXml/itemProps2.xml><?xml version="1.0" encoding="utf-8"?>
<ds:datastoreItem xmlns:ds="http://schemas.openxmlformats.org/officeDocument/2006/customXml" ds:itemID="{0D05506B-F465-49D5-8227-372FCB29C1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3</cp:revision>
  <dcterms:created xsi:type="dcterms:W3CDTF">2024-02-15T09:04:00Z</dcterms:created>
  <dcterms:modified xsi:type="dcterms:W3CDTF">2024-02-15T10:09:00Z</dcterms:modified>
</cp:coreProperties>
</file>