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3A5ED" w14:textId="77777777" w:rsidR="00F637D9" w:rsidRDefault="00F637D9" w:rsidP="00F637D9">
      <w:pPr>
        <w:pStyle w:val="Heading2"/>
        <w:jc w:val="center"/>
        <w:rPr>
          <w:rFonts w:ascii="Century Gothic" w:hAnsi="Century Gothic"/>
        </w:rPr>
      </w:pPr>
      <w:r w:rsidRPr="00F637D9">
        <w:rPr>
          <w:rFonts w:ascii="Century Gothic" w:hAnsi="Century Gothic"/>
        </w:rPr>
        <w:t xml:space="preserve">How Waddingtons Came to Manufacture </w:t>
      </w:r>
    </w:p>
    <w:p w14:paraId="22579090" w14:textId="1EED5F09" w:rsidR="00F637D9" w:rsidRPr="00F637D9" w:rsidRDefault="00F637D9" w:rsidP="00F637D9">
      <w:pPr>
        <w:pStyle w:val="Heading2"/>
        <w:jc w:val="center"/>
        <w:rPr>
          <w:rFonts w:ascii="Century Gothic" w:hAnsi="Century Gothic"/>
        </w:rPr>
      </w:pPr>
      <w:r w:rsidRPr="00F637D9">
        <w:rPr>
          <w:rFonts w:ascii="Century Gothic" w:hAnsi="Century Gothic"/>
        </w:rPr>
        <w:t>Prisoner of War Escape Kits</w:t>
      </w:r>
    </w:p>
    <w:p w14:paraId="1921F318" w14:textId="77777777" w:rsidR="00F637D9" w:rsidRDefault="00F637D9">
      <w:pPr>
        <w:rPr>
          <w:rFonts w:ascii="Century Gothic" w:hAnsi="Century Gothic"/>
        </w:rPr>
      </w:pPr>
    </w:p>
    <w:p w14:paraId="456E1307" w14:textId="77777777" w:rsidR="00F637D9" w:rsidRPr="00F637D9" w:rsidRDefault="00F637D9" w:rsidP="00F637D9">
      <w:pPr>
        <w:rPr>
          <w:rFonts w:ascii="Century Gothic" w:hAnsi="Century Gothic"/>
          <w:b/>
          <w:bCs/>
          <w:sz w:val="24"/>
          <w:szCs w:val="24"/>
        </w:rPr>
      </w:pPr>
      <w:r w:rsidRPr="00F637D9">
        <w:rPr>
          <w:rFonts w:ascii="Century Gothic" w:hAnsi="Century Gothic"/>
          <w:b/>
          <w:bCs/>
          <w:sz w:val="24"/>
          <w:szCs w:val="24"/>
        </w:rPr>
        <w:t>Transcript from Waddingtons, May 1968</w:t>
      </w:r>
    </w:p>
    <w:p w14:paraId="6CCE67B9" w14:textId="77777777" w:rsidR="00F637D9" w:rsidRPr="00F637D9" w:rsidRDefault="00F637D9">
      <w:pPr>
        <w:rPr>
          <w:rFonts w:ascii="Century Gothic" w:hAnsi="Century Gothic"/>
        </w:rPr>
      </w:pPr>
    </w:p>
    <w:p w14:paraId="0BF57409" w14:textId="14519731" w:rsidR="007834F0" w:rsidRPr="00F637D9" w:rsidRDefault="00340370">
      <w:pPr>
        <w:rPr>
          <w:rFonts w:ascii="Century Gothic" w:hAnsi="Century Gothic"/>
        </w:rPr>
      </w:pPr>
      <w:r w:rsidRPr="00F637D9">
        <w:rPr>
          <w:rFonts w:ascii="Century Gothic" w:hAnsi="Century Gothic"/>
        </w:rPr>
        <w:t>M.I.5. &amp; No. 40 Wakefield Road</w:t>
      </w:r>
    </w:p>
    <w:p w14:paraId="52656FFF" w14:textId="010FF836" w:rsidR="00340370" w:rsidRPr="00F637D9" w:rsidRDefault="00340370">
      <w:pPr>
        <w:rPr>
          <w:rFonts w:ascii="Century Gothic" w:hAnsi="Century Gothic"/>
        </w:rPr>
      </w:pPr>
      <w:r w:rsidRPr="00F637D9">
        <w:rPr>
          <w:rFonts w:ascii="Century Gothic" w:hAnsi="Century Gothic"/>
        </w:rPr>
        <w:t>In 1937, Professor von Brauchitsch delivered a lecture in Munich to German officer-cadets on escapology.</w:t>
      </w:r>
      <w:r w:rsidR="00F637D9" w:rsidRPr="00F637D9">
        <w:rPr>
          <w:rFonts w:ascii="Century Gothic" w:hAnsi="Century Gothic"/>
        </w:rPr>
        <w:t xml:space="preserve"> </w:t>
      </w:r>
      <w:r w:rsidRPr="00F637D9">
        <w:rPr>
          <w:rFonts w:ascii="Century Gothic" w:hAnsi="Century Gothic"/>
        </w:rPr>
        <w:t>It was the sort of lecture which did not around much interest except for one man, an ex-British Officer who made copious notes.</w:t>
      </w:r>
    </w:p>
    <w:p w14:paraId="31CAFF5F" w14:textId="4C5C6F2B" w:rsidR="00340370" w:rsidRPr="00F637D9" w:rsidRDefault="00340370">
      <w:pPr>
        <w:rPr>
          <w:rFonts w:ascii="Century Gothic" w:hAnsi="Century Gothic"/>
        </w:rPr>
      </w:pPr>
      <w:r w:rsidRPr="00F637D9">
        <w:rPr>
          <w:rFonts w:ascii="Century Gothic" w:hAnsi="Century Gothic"/>
        </w:rPr>
        <w:t xml:space="preserve">At the time he did not know that what he had heard would afterwards be discussed at the </w:t>
      </w:r>
      <w:r w:rsidR="002F2BAD" w:rsidRPr="00F637D9">
        <w:rPr>
          <w:rFonts w:ascii="Century Gothic" w:hAnsi="Century Gothic"/>
        </w:rPr>
        <w:t>Headquarters</w:t>
      </w:r>
      <w:r w:rsidRPr="00F637D9">
        <w:rPr>
          <w:rFonts w:ascii="Century Gothic" w:hAnsi="Century Gothic"/>
        </w:rPr>
        <w:t xml:space="preserve"> of M.I. 5 in </w:t>
      </w:r>
      <w:r w:rsidR="001601C6" w:rsidRPr="00F637D9">
        <w:rPr>
          <w:rFonts w:ascii="Century Gothic" w:hAnsi="Century Gothic"/>
        </w:rPr>
        <w:t>London and</w:t>
      </w:r>
      <w:r w:rsidRPr="00F637D9">
        <w:rPr>
          <w:rFonts w:ascii="Century Gothic" w:hAnsi="Century Gothic"/>
        </w:rPr>
        <w:t xml:space="preserve"> would be the reason for the opening of a separate department of M.I.5.</w:t>
      </w:r>
    </w:p>
    <w:p w14:paraId="2AF48E45" w14:textId="2FA3FE6B" w:rsidR="00340370" w:rsidRPr="00F637D9" w:rsidRDefault="00340370">
      <w:pPr>
        <w:rPr>
          <w:rFonts w:ascii="Century Gothic" w:hAnsi="Century Gothic"/>
        </w:rPr>
      </w:pPr>
      <w:r w:rsidRPr="00F637D9">
        <w:rPr>
          <w:rFonts w:ascii="Century Gothic" w:hAnsi="Century Gothic"/>
        </w:rPr>
        <w:t>A certain Major C.H. was given the task of forming this special section, which could well have been the beginnings of the James Bonds’ of that era, when escapology became a science and study.</w:t>
      </w:r>
      <w:r w:rsidR="00F637D9" w:rsidRPr="00F637D9">
        <w:rPr>
          <w:rFonts w:ascii="Century Gothic" w:hAnsi="Century Gothic"/>
        </w:rPr>
        <w:t xml:space="preserve"> </w:t>
      </w:r>
      <w:r w:rsidRPr="00F637D9">
        <w:rPr>
          <w:rFonts w:ascii="Century Gothic" w:hAnsi="Century Gothic"/>
        </w:rPr>
        <w:t>Hence the escapes of the Great Train Robbery and others.</w:t>
      </w:r>
    </w:p>
    <w:p w14:paraId="6C418E00" w14:textId="3CECC418" w:rsidR="00340370" w:rsidRPr="00F637D9" w:rsidRDefault="00340370">
      <w:pPr>
        <w:rPr>
          <w:rFonts w:ascii="Century Gothic" w:hAnsi="Century Gothic"/>
        </w:rPr>
      </w:pPr>
      <w:r w:rsidRPr="00F637D9">
        <w:rPr>
          <w:rFonts w:ascii="Century Gothic" w:hAnsi="Century Gothic"/>
        </w:rPr>
        <w:t>Escapers from a civil prison in peacetime are usually caught.</w:t>
      </w:r>
      <w:r w:rsidR="00F637D9" w:rsidRPr="00F637D9">
        <w:rPr>
          <w:rFonts w:ascii="Century Gothic" w:hAnsi="Century Gothic"/>
        </w:rPr>
        <w:t xml:space="preserve"> </w:t>
      </w:r>
      <w:r w:rsidRPr="00F637D9">
        <w:rPr>
          <w:rFonts w:ascii="Century Gothic" w:hAnsi="Century Gothic"/>
        </w:rPr>
        <w:t>Escapers from a prisoner-of-war camp are either shot or they find their way to freedom.</w:t>
      </w:r>
      <w:r w:rsidR="00F637D9" w:rsidRPr="00F637D9">
        <w:rPr>
          <w:rFonts w:ascii="Century Gothic" w:hAnsi="Century Gothic"/>
        </w:rPr>
        <w:t xml:space="preserve"> </w:t>
      </w:r>
      <w:r w:rsidRPr="00F637D9">
        <w:rPr>
          <w:rFonts w:ascii="Century Gothic" w:hAnsi="Century Gothic"/>
        </w:rPr>
        <w:t>The information they bring ‘home’ is often the most valuable part of the escape.</w:t>
      </w:r>
    </w:p>
    <w:p w14:paraId="049CE167" w14:textId="4122BC4B" w:rsidR="00340370" w:rsidRPr="00F637D9" w:rsidRDefault="00340370">
      <w:pPr>
        <w:rPr>
          <w:rFonts w:ascii="Century Gothic" w:hAnsi="Century Gothic"/>
        </w:rPr>
      </w:pPr>
      <w:r w:rsidRPr="00F637D9">
        <w:rPr>
          <w:rFonts w:ascii="Century Gothic" w:hAnsi="Century Gothic"/>
        </w:rPr>
        <w:t>This special section of M.I.5. (Secret Service) had to be financed.</w:t>
      </w:r>
      <w:r w:rsidR="00F637D9" w:rsidRPr="00F637D9">
        <w:rPr>
          <w:rFonts w:ascii="Century Gothic" w:hAnsi="Century Gothic"/>
        </w:rPr>
        <w:t xml:space="preserve"> </w:t>
      </w:r>
      <w:r w:rsidRPr="00F637D9">
        <w:rPr>
          <w:rFonts w:ascii="Century Gothic" w:hAnsi="Century Gothic"/>
        </w:rPr>
        <w:t>A department at the Ministry of Supply was formed to take care of the exceptional expenses which were incurred by this new department of escapology.</w:t>
      </w:r>
    </w:p>
    <w:p w14:paraId="0DDA90B2" w14:textId="5F381C3C" w:rsidR="00D65107" w:rsidRPr="00F637D9" w:rsidRDefault="00D65107">
      <w:pPr>
        <w:rPr>
          <w:rFonts w:ascii="Century Gothic" w:hAnsi="Century Gothic"/>
        </w:rPr>
      </w:pPr>
      <w:r w:rsidRPr="00F637D9">
        <w:rPr>
          <w:rFonts w:ascii="Century Gothic" w:hAnsi="Century Gothic"/>
        </w:rPr>
        <w:t>About mid-1940 a civilian called at 40, Wakefield Road.</w:t>
      </w:r>
      <w:r w:rsidR="00F637D9" w:rsidRPr="00F637D9">
        <w:rPr>
          <w:rFonts w:ascii="Century Gothic" w:hAnsi="Century Gothic"/>
        </w:rPr>
        <w:t xml:space="preserve"> </w:t>
      </w:r>
      <w:r w:rsidRPr="00F637D9">
        <w:rPr>
          <w:rFonts w:ascii="Century Gothic" w:hAnsi="Century Gothic"/>
        </w:rPr>
        <w:t xml:space="preserve">His name was Mr. A. (For </w:t>
      </w:r>
      <w:proofErr w:type="gramStart"/>
      <w:r w:rsidRPr="00F637D9">
        <w:rPr>
          <w:rFonts w:ascii="Century Gothic" w:hAnsi="Century Gothic"/>
        </w:rPr>
        <w:t>particular reasons</w:t>
      </w:r>
      <w:proofErr w:type="gramEnd"/>
      <w:r w:rsidRPr="00F637D9">
        <w:rPr>
          <w:rFonts w:ascii="Century Gothic" w:hAnsi="Century Gothic"/>
        </w:rPr>
        <w:t xml:space="preserve"> we do not wish to give the names of these people).</w:t>
      </w:r>
      <w:r w:rsidR="00F637D9" w:rsidRPr="00F637D9">
        <w:rPr>
          <w:rFonts w:ascii="Century Gothic" w:hAnsi="Century Gothic"/>
        </w:rPr>
        <w:t xml:space="preserve"> </w:t>
      </w:r>
      <w:r w:rsidRPr="00F637D9">
        <w:rPr>
          <w:rFonts w:ascii="Century Gothic" w:hAnsi="Century Gothic"/>
        </w:rPr>
        <w:t>His call upon us was almost as mysterious as the individual himself.</w:t>
      </w:r>
      <w:r w:rsidR="00F637D9" w:rsidRPr="00F637D9">
        <w:rPr>
          <w:rFonts w:ascii="Century Gothic" w:hAnsi="Century Gothic"/>
        </w:rPr>
        <w:t xml:space="preserve"> </w:t>
      </w:r>
      <w:r w:rsidRPr="00F637D9">
        <w:rPr>
          <w:rFonts w:ascii="Century Gothic" w:hAnsi="Century Gothic"/>
        </w:rPr>
        <w:t>In appearance, in looks, in mannerisms, in dress, he was just like Sergeant Cluff of the television series.</w:t>
      </w:r>
    </w:p>
    <w:p w14:paraId="143B2ED4" w14:textId="2E44FD61" w:rsidR="00D65107" w:rsidRPr="00F637D9" w:rsidRDefault="00D65107">
      <w:pPr>
        <w:rPr>
          <w:rFonts w:ascii="Century Gothic" w:hAnsi="Century Gothic"/>
        </w:rPr>
      </w:pPr>
      <w:r w:rsidRPr="00F637D9">
        <w:rPr>
          <w:rFonts w:ascii="Century Gothic" w:hAnsi="Century Gothic"/>
        </w:rPr>
        <w:t>It appeared that Mr. A. wished to buy some visiting cards for himself.</w:t>
      </w:r>
      <w:r w:rsidR="00F637D9" w:rsidRPr="00F637D9">
        <w:rPr>
          <w:rFonts w:ascii="Century Gothic" w:hAnsi="Century Gothic"/>
        </w:rPr>
        <w:t xml:space="preserve"> </w:t>
      </w:r>
      <w:r w:rsidRPr="00F637D9">
        <w:rPr>
          <w:rFonts w:ascii="Century Gothic" w:hAnsi="Century Gothic"/>
        </w:rPr>
        <w:t>On the maxim that we have always followed, ‘the customer is always right’, we determined to give Mr A. what he wanted.</w:t>
      </w:r>
      <w:r w:rsidR="00F637D9" w:rsidRPr="00F637D9">
        <w:rPr>
          <w:rFonts w:ascii="Century Gothic" w:hAnsi="Century Gothic"/>
        </w:rPr>
        <w:t xml:space="preserve"> </w:t>
      </w:r>
    </w:p>
    <w:p w14:paraId="4100B790" w14:textId="0A85EE7E" w:rsidR="00D65107" w:rsidRPr="00F637D9" w:rsidRDefault="00D65107">
      <w:pPr>
        <w:rPr>
          <w:rFonts w:ascii="Century Gothic" w:hAnsi="Century Gothic"/>
        </w:rPr>
      </w:pPr>
      <w:r w:rsidRPr="00F637D9">
        <w:rPr>
          <w:rFonts w:ascii="Century Gothic" w:hAnsi="Century Gothic"/>
        </w:rPr>
        <w:t>It was some time afterwards that we realised that his first visit had been to ‘vet’ what sort of a firm we were.</w:t>
      </w:r>
      <w:r w:rsidR="00F637D9" w:rsidRPr="00F637D9">
        <w:rPr>
          <w:rFonts w:ascii="Century Gothic" w:hAnsi="Century Gothic"/>
        </w:rPr>
        <w:t xml:space="preserve"> </w:t>
      </w:r>
      <w:r w:rsidRPr="00F637D9">
        <w:rPr>
          <w:rFonts w:ascii="Century Gothic" w:hAnsi="Century Gothic"/>
        </w:rPr>
        <w:t xml:space="preserve">Shortly afterwards Mr. A. visited the Company and read to us excerpts from the Official Secrets Act, instilling into us the confidential nature of the exacting work which we might be asked to do </w:t>
      </w:r>
      <w:proofErr w:type="gramStart"/>
      <w:r w:rsidRPr="00F637D9">
        <w:rPr>
          <w:rFonts w:ascii="Century Gothic" w:hAnsi="Century Gothic"/>
        </w:rPr>
        <w:t>and also</w:t>
      </w:r>
      <w:proofErr w:type="gramEnd"/>
      <w:r w:rsidRPr="00F637D9">
        <w:rPr>
          <w:rFonts w:ascii="Century Gothic" w:hAnsi="Century Gothic"/>
        </w:rPr>
        <w:t xml:space="preserve"> making us realise its great value to the war effort.</w:t>
      </w:r>
    </w:p>
    <w:p w14:paraId="6FBF12AE" w14:textId="6B1F8B73" w:rsidR="00D65107" w:rsidRPr="00F637D9" w:rsidRDefault="00D65107">
      <w:pPr>
        <w:rPr>
          <w:rFonts w:ascii="Century Gothic" w:hAnsi="Century Gothic"/>
        </w:rPr>
      </w:pPr>
      <w:r w:rsidRPr="00F637D9">
        <w:rPr>
          <w:rFonts w:ascii="Century Gothic" w:hAnsi="Century Gothic"/>
        </w:rPr>
        <w:t>In the years that followed we were asked to carry out so many interesting ventures that it is difficult to single out any one as the most spectacular.</w:t>
      </w:r>
    </w:p>
    <w:p w14:paraId="0C02848E" w14:textId="3252C4BD" w:rsidR="00D65107" w:rsidRPr="00F637D9" w:rsidRDefault="00D65107">
      <w:pPr>
        <w:rPr>
          <w:rFonts w:ascii="Century Gothic" w:hAnsi="Century Gothic"/>
        </w:rPr>
      </w:pPr>
      <w:r w:rsidRPr="00F637D9">
        <w:rPr>
          <w:rFonts w:ascii="Century Gothic" w:hAnsi="Century Gothic"/>
        </w:rPr>
        <w:t>It is well-known that we printed vast quantities of maps on silk.</w:t>
      </w:r>
      <w:r w:rsidR="00F637D9" w:rsidRPr="00F637D9">
        <w:rPr>
          <w:rFonts w:ascii="Century Gothic" w:hAnsi="Century Gothic"/>
        </w:rPr>
        <w:t xml:space="preserve"> </w:t>
      </w:r>
      <w:r w:rsidRPr="00F637D9">
        <w:rPr>
          <w:rFonts w:ascii="Century Gothic" w:hAnsi="Century Gothic"/>
        </w:rPr>
        <w:t xml:space="preserve">Other printers had tried and failed. Perhaps the reason for our success was the careful way in which we </w:t>
      </w:r>
      <w:r w:rsidRPr="00F637D9">
        <w:rPr>
          <w:rFonts w:ascii="Century Gothic" w:hAnsi="Century Gothic"/>
        </w:rPr>
        <w:lastRenderedPageBreak/>
        <w:t>obtained the correct silk with the right amount of ‘filling’.</w:t>
      </w:r>
      <w:r w:rsidR="00F637D9" w:rsidRPr="00F637D9">
        <w:rPr>
          <w:rFonts w:ascii="Century Gothic" w:hAnsi="Century Gothic"/>
        </w:rPr>
        <w:t xml:space="preserve"> </w:t>
      </w:r>
      <w:r w:rsidRPr="00F637D9">
        <w:rPr>
          <w:rFonts w:ascii="Century Gothic" w:hAnsi="Century Gothic"/>
        </w:rPr>
        <w:t>It was Bemberg silk and came from Doncaster.</w:t>
      </w:r>
      <w:r w:rsidR="00F637D9" w:rsidRPr="00F637D9">
        <w:rPr>
          <w:rFonts w:ascii="Century Gothic" w:hAnsi="Century Gothic"/>
        </w:rPr>
        <w:t xml:space="preserve"> </w:t>
      </w:r>
      <w:r w:rsidRPr="00F637D9">
        <w:rPr>
          <w:rFonts w:ascii="Century Gothic" w:hAnsi="Century Gothic"/>
        </w:rPr>
        <w:t>Printing on silk was not new to us.</w:t>
      </w:r>
      <w:r w:rsidR="00F637D9" w:rsidRPr="00F637D9">
        <w:rPr>
          <w:rFonts w:ascii="Century Gothic" w:hAnsi="Century Gothic"/>
        </w:rPr>
        <w:t xml:space="preserve"> </w:t>
      </w:r>
      <w:r w:rsidRPr="00F637D9">
        <w:rPr>
          <w:rFonts w:ascii="Century Gothic" w:hAnsi="Century Gothic"/>
        </w:rPr>
        <w:t>We had printed theatre programmed on silk for the Command Performances, twelve copies each year for the Royal Box.</w:t>
      </w:r>
    </w:p>
    <w:p w14:paraId="438EF5C0" w14:textId="1B846F23" w:rsidR="00D65107" w:rsidRPr="00F637D9" w:rsidRDefault="00D65107">
      <w:pPr>
        <w:rPr>
          <w:rFonts w:ascii="Century Gothic" w:hAnsi="Century Gothic"/>
        </w:rPr>
      </w:pPr>
      <w:r w:rsidRPr="00F637D9">
        <w:rPr>
          <w:rFonts w:ascii="Century Gothic" w:hAnsi="Century Gothic"/>
        </w:rPr>
        <w:t>We printed thousands of maps of Germany, Austria, Italy and France.</w:t>
      </w:r>
      <w:r w:rsidR="00F637D9" w:rsidRPr="00F637D9">
        <w:rPr>
          <w:rFonts w:ascii="Century Gothic" w:hAnsi="Century Gothic"/>
        </w:rPr>
        <w:t xml:space="preserve"> </w:t>
      </w:r>
      <w:r w:rsidRPr="00F637D9">
        <w:rPr>
          <w:rFonts w:ascii="Century Gothic" w:hAnsi="Century Gothic"/>
        </w:rPr>
        <w:t>We did not find out until long afterwards that many of these maps were put inside the linings of air force uniforms.</w:t>
      </w:r>
      <w:r w:rsidR="00F637D9" w:rsidRPr="00F637D9">
        <w:rPr>
          <w:rFonts w:ascii="Century Gothic" w:hAnsi="Century Gothic"/>
        </w:rPr>
        <w:t xml:space="preserve"> </w:t>
      </w:r>
    </w:p>
    <w:p w14:paraId="27D455B8" w14:textId="507BD6BE" w:rsidR="00D65107" w:rsidRPr="00F637D9" w:rsidRDefault="00D65107">
      <w:pPr>
        <w:rPr>
          <w:rFonts w:ascii="Century Gothic" w:hAnsi="Century Gothic"/>
        </w:rPr>
      </w:pPr>
      <w:r w:rsidRPr="00F637D9">
        <w:rPr>
          <w:rFonts w:ascii="Century Gothic" w:hAnsi="Century Gothic"/>
        </w:rPr>
        <w:t>One singular thing about all this work was that nothing was ever put in writing.</w:t>
      </w:r>
    </w:p>
    <w:p w14:paraId="647BB59C" w14:textId="17765BD0" w:rsidR="00D65107" w:rsidRPr="00F637D9" w:rsidRDefault="00D65107">
      <w:pPr>
        <w:rPr>
          <w:rFonts w:ascii="Century Gothic" w:hAnsi="Century Gothic"/>
        </w:rPr>
      </w:pPr>
      <w:r w:rsidRPr="00F637D9">
        <w:rPr>
          <w:rFonts w:ascii="Century Gothic" w:hAnsi="Century Gothic"/>
        </w:rPr>
        <w:t xml:space="preserve">Mr. A. would bring the </w:t>
      </w:r>
      <w:proofErr w:type="gramStart"/>
      <w:r w:rsidRPr="00F637D9">
        <w:rPr>
          <w:rFonts w:ascii="Century Gothic" w:hAnsi="Century Gothic"/>
        </w:rPr>
        <w:t>maps</w:t>
      </w:r>
      <w:proofErr w:type="gramEnd"/>
      <w:r w:rsidRPr="00F637D9">
        <w:rPr>
          <w:rFonts w:ascii="Century Gothic" w:hAnsi="Century Gothic"/>
        </w:rPr>
        <w:t xml:space="preserve"> or I would collect them in London at the Ministry of Supply in Whitehall.</w:t>
      </w:r>
    </w:p>
    <w:p w14:paraId="0D2D9F82" w14:textId="1560689F" w:rsidR="00FA08CE" w:rsidRPr="00F637D9" w:rsidRDefault="00FA08CE">
      <w:pPr>
        <w:rPr>
          <w:rFonts w:ascii="Century Gothic" w:hAnsi="Century Gothic"/>
        </w:rPr>
      </w:pPr>
      <w:r w:rsidRPr="00F637D9">
        <w:rPr>
          <w:rFonts w:ascii="Century Gothic" w:hAnsi="Century Gothic"/>
        </w:rPr>
        <w:t>The map job was by reason of its size the most important, and at one period an armed guard round 40, Wakefield Road was being considered, but it was felt that such a move would bring too much attention to the factory and would also make some of the girls working therein a little uneasy, so fortunately this never came about.</w:t>
      </w:r>
    </w:p>
    <w:p w14:paraId="20F0FC90" w14:textId="67157A0A" w:rsidR="00FA08CE" w:rsidRPr="00F637D9" w:rsidRDefault="00FA08CE">
      <w:pPr>
        <w:rPr>
          <w:rFonts w:ascii="Century Gothic" w:hAnsi="Century Gothic"/>
        </w:rPr>
      </w:pPr>
      <w:r w:rsidRPr="00F637D9">
        <w:rPr>
          <w:rFonts w:ascii="Century Gothic" w:hAnsi="Century Gothic"/>
        </w:rPr>
        <w:t>Apart from the maps we were asked to make up many intricate games and playing cards which would, if properly used, give help to prisoners of war.</w:t>
      </w:r>
      <w:r w:rsidR="00F637D9" w:rsidRPr="00F637D9">
        <w:rPr>
          <w:rFonts w:ascii="Century Gothic" w:hAnsi="Century Gothic"/>
        </w:rPr>
        <w:t xml:space="preserve"> </w:t>
      </w:r>
      <w:r w:rsidRPr="00F637D9">
        <w:rPr>
          <w:rFonts w:ascii="Century Gothic" w:hAnsi="Century Gothic"/>
        </w:rPr>
        <w:t>We made up several sets of Monopoly.</w:t>
      </w:r>
      <w:r w:rsidR="00F637D9" w:rsidRPr="00F637D9">
        <w:rPr>
          <w:rFonts w:ascii="Century Gothic" w:hAnsi="Century Gothic"/>
        </w:rPr>
        <w:t xml:space="preserve"> </w:t>
      </w:r>
      <w:r w:rsidRPr="00F637D9">
        <w:rPr>
          <w:rFonts w:ascii="Century Gothic" w:hAnsi="Century Gothic"/>
        </w:rPr>
        <w:t xml:space="preserve">In one side of the board was inserted a map, printed on linen, showing the escape routes from the </w:t>
      </w:r>
      <w:proofErr w:type="gramStart"/>
      <w:r w:rsidRPr="00F637D9">
        <w:rPr>
          <w:rFonts w:ascii="Century Gothic" w:hAnsi="Century Gothic"/>
        </w:rPr>
        <w:t>particular prison</w:t>
      </w:r>
      <w:proofErr w:type="gramEnd"/>
      <w:r w:rsidRPr="00F637D9">
        <w:rPr>
          <w:rFonts w:ascii="Century Gothic" w:hAnsi="Century Gothic"/>
        </w:rPr>
        <w:t xml:space="preserve"> to which this game was sent.</w:t>
      </w:r>
      <w:r w:rsidR="00F637D9" w:rsidRPr="00F637D9">
        <w:rPr>
          <w:rFonts w:ascii="Century Gothic" w:hAnsi="Century Gothic"/>
        </w:rPr>
        <w:t xml:space="preserve"> </w:t>
      </w:r>
      <w:r w:rsidRPr="00F637D9">
        <w:rPr>
          <w:rFonts w:ascii="Century Gothic" w:hAnsi="Century Gothic"/>
        </w:rPr>
        <w:t>In the other side were cut slots in the cardboard to take a small compass and several fine quality files.</w:t>
      </w:r>
      <w:r w:rsidR="00F637D9" w:rsidRPr="00F637D9">
        <w:rPr>
          <w:rFonts w:ascii="Century Gothic" w:hAnsi="Century Gothic"/>
        </w:rPr>
        <w:t xml:space="preserve"> </w:t>
      </w:r>
      <w:r w:rsidRPr="00F637D9">
        <w:rPr>
          <w:rFonts w:ascii="Century Gothic" w:hAnsi="Century Gothic"/>
        </w:rPr>
        <w:t>The Monopoly money was replaced by actual money of the country to which the set was being sent, either German, Austrian or Italian.</w:t>
      </w:r>
    </w:p>
    <w:p w14:paraId="51572DFD" w14:textId="7740D0B6" w:rsidR="00FA08CE" w:rsidRPr="00F637D9" w:rsidRDefault="00FA08CE">
      <w:pPr>
        <w:rPr>
          <w:rFonts w:ascii="Century Gothic" w:hAnsi="Century Gothic"/>
        </w:rPr>
      </w:pPr>
      <w:r w:rsidRPr="00F637D9">
        <w:rPr>
          <w:rFonts w:ascii="Century Gothic" w:hAnsi="Century Gothic"/>
        </w:rPr>
        <w:t>It was extremely interesting, particularly towards the end of the war when we were printing maps for seven points on which the great landing might take place.</w:t>
      </w:r>
    </w:p>
    <w:p w14:paraId="1E1BFEEA" w14:textId="4941B07E" w:rsidR="00FA08CE" w:rsidRPr="00F637D9" w:rsidRDefault="00FA08CE">
      <w:pPr>
        <w:rPr>
          <w:rFonts w:ascii="Century Gothic" w:hAnsi="Century Gothic"/>
        </w:rPr>
      </w:pPr>
      <w:r w:rsidRPr="00F637D9">
        <w:rPr>
          <w:rFonts w:ascii="Century Gothic" w:hAnsi="Century Gothic"/>
        </w:rPr>
        <w:t xml:space="preserve">Eventually it turned out to be </w:t>
      </w:r>
      <w:proofErr w:type="gramStart"/>
      <w:r w:rsidRPr="00F637D9">
        <w:rPr>
          <w:rFonts w:ascii="Century Gothic" w:hAnsi="Century Gothic"/>
        </w:rPr>
        <w:t>Normandy</w:t>
      </w:r>
      <w:proofErr w:type="gramEnd"/>
      <w:r w:rsidRPr="00F637D9">
        <w:rPr>
          <w:rFonts w:ascii="Century Gothic" w:hAnsi="Century Gothic"/>
        </w:rPr>
        <w:t xml:space="preserve"> but Mr. Douglas Cameron and I often pondered where the landings would take place. </w:t>
      </w:r>
    </w:p>
    <w:p w14:paraId="6793D727" w14:textId="6628BCB3" w:rsidR="00FA08CE" w:rsidRPr="00F637D9" w:rsidRDefault="00FA08CE">
      <w:pPr>
        <w:rPr>
          <w:rFonts w:ascii="Century Gothic" w:hAnsi="Century Gothic"/>
        </w:rPr>
      </w:pPr>
      <w:r w:rsidRPr="00F637D9">
        <w:rPr>
          <w:rFonts w:ascii="Century Gothic" w:hAnsi="Century Gothic"/>
        </w:rPr>
        <w:t>From memory the landing maps were of Heligoland, Antwerp, Zeebrugge, Normandy, the West coast of France, Southern France (near Marseilles) and Northern Italy.</w:t>
      </w:r>
      <w:r w:rsidR="00F637D9" w:rsidRPr="00F637D9">
        <w:rPr>
          <w:rFonts w:ascii="Century Gothic" w:hAnsi="Century Gothic"/>
        </w:rPr>
        <w:t xml:space="preserve"> </w:t>
      </w:r>
      <w:r w:rsidRPr="00F637D9">
        <w:rPr>
          <w:rFonts w:ascii="Century Gothic" w:hAnsi="Century Gothic"/>
        </w:rPr>
        <w:t xml:space="preserve">All these maps were most beautifully </w:t>
      </w:r>
      <w:proofErr w:type="gramStart"/>
      <w:r w:rsidRPr="00F637D9">
        <w:rPr>
          <w:rFonts w:ascii="Century Gothic" w:hAnsi="Century Gothic"/>
        </w:rPr>
        <w:t>reproduced</w:t>
      </w:r>
      <w:proofErr w:type="gramEnd"/>
      <w:r w:rsidRPr="00F637D9">
        <w:rPr>
          <w:rFonts w:ascii="Century Gothic" w:hAnsi="Century Gothic"/>
        </w:rPr>
        <w:t xml:space="preserve"> and every care was </w:t>
      </w:r>
      <w:proofErr w:type="gramStart"/>
      <w:r w:rsidRPr="00F637D9">
        <w:rPr>
          <w:rFonts w:ascii="Century Gothic" w:hAnsi="Century Gothic"/>
        </w:rPr>
        <w:t>take</w:t>
      </w:r>
      <w:proofErr w:type="gramEnd"/>
      <w:r w:rsidRPr="00F637D9">
        <w:rPr>
          <w:rFonts w:ascii="Century Gothic" w:hAnsi="Century Gothic"/>
        </w:rPr>
        <w:t xml:space="preserve"> to ensure that the materials on which they were printed did not stretch or alter their shape.</w:t>
      </w:r>
    </w:p>
    <w:p w14:paraId="4FE5EDBC" w14:textId="09C12074" w:rsidR="00FA08CE" w:rsidRPr="00F637D9" w:rsidRDefault="00FA08CE">
      <w:pPr>
        <w:rPr>
          <w:rFonts w:ascii="Century Gothic" w:hAnsi="Century Gothic"/>
        </w:rPr>
      </w:pPr>
      <w:r w:rsidRPr="00F637D9">
        <w:rPr>
          <w:rFonts w:ascii="Century Gothic" w:hAnsi="Century Gothic"/>
        </w:rPr>
        <w:t>It is worth recording that at the Norman</w:t>
      </w:r>
      <w:r w:rsidR="00F637D9">
        <w:rPr>
          <w:rFonts w:ascii="Century Gothic" w:hAnsi="Century Gothic"/>
        </w:rPr>
        <w:t>d</w:t>
      </w:r>
      <w:r w:rsidRPr="00F637D9">
        <w:rPr>
          <w:rFonts w:ascii="Century Gothic" w:hAnsi="Century Gothic"/>
        </w:rPr>
        <w:t>y landing, where</w:t>
      </w:r>
      <w:r w:rsidR="00F637D9">
        <w:rPr>
          <w:rFonts w:ascii="Century Gothic" w:hAnsi="Century Gothic"/>
        </w:rPr>
        <w:t>a</w:t>
      </w:r>
      <w:r w:rsidRPr="00F637D9">
        <w:rPr>
          <w:rFonts w:ascii="Century Gothic" w:hAnsi="Century Gothic"/>
        </w:rPr>
        <w:t>s the Americans and the British used delightfully accurate maps printed at Wakefield Road going far into France, Belgium, Holland and Germany, the German officers had to rely on school maps which they picked up in French classrooms.</w:t>
      </w:r>
    </w:p>
    <w:p w14:paraId="09F7925B" w14:textId="6A03C184" w:rsidR="00D65107" w:rsidRPr="00F637D9" w:rsidRDefault="00905368">
      <w:pPr>
        <w:rPr>
          <w:rFonts w:ascii="Century Gothic" w:hAnsi="Century Gothic"/>
        </w:rPr>
      </w:pPr>
      <w:r w:rsidRPr="00F637D9">
        <w:rPr>
          <w:rFonts w:ascii="Century Gothic" w:hAnsi="Century Gothic"/>
        </w:rPr>
        <w:t>The work itself was not only interesting but at certain times was dangerous.</w:t>
      </w:r>
      <w:r w:rsidR="00F637D9" w:rsidRPr="00F637D9">
        <w:rPr>
          <w:rFonts w:ascii="Century Gothic" w:hAnsi="Century Gothic"/>
        </w:rPr>
        <w:t xml:space="preserve"> </w:t>
      </w:r>
    </w:p>
    <w:p w14:paraId="49EF9089" w14:textId="51638C02" w:rsidR="00905368" w:rsidRPr="00F637D9" w:rsidRDefault="00905368">
      <w:pPr>
        <w:rPr>
          <w:rFonts w:ascii="Century Gothic" w:hAnsi="Century Gothic"/>
        </w:rPr>
      </w:pPr>
      <w:r w:rsidRPr="00F637D9">
        <w:rPr>
          <w:rFonts w:ascii="Century Gothic" w:hAnsi="Century Gothic"/>
        </w:rPr>
        <w:t>We instigated the making of a paper made from pure gun cotton.</w:t>
      </w:r>
      <w:r w:rsidR="00F637D9" w:rsidRPr="00F637D9">
        <w:rPr>
          <w:rFonts w:ascii="Century Gothic" w:hAnsi="Century Gothic"/>
        </w:rPr>
        <w:t xml:space="preserve"> </w:t>
      </w:r>
      <w:r w:rsidRPr="00F637D9">
        <w:rPr>
          <w:rFonts w:ascii="Century Gothic" w:hAnsi="Century Gothic"/>
        </w:rPr>
        <w:t>On this paper were printed escape routes and instructions for escaping.</w:t>
      </w:r>
    </w:p>
    <w:p w14:paraId="378553AF" w14:textId="37C90306" w:rsidR="00905368" w:rsidRPr="00F637D9" w:rsidRDefault="00905368">
      <w:pPr>
        <w:rPr>
          <w:rFonts w:ascii="Century Gothic" w:hAnsi="Century Gothic"/>
        </w:rPr>
      </w:pPr>
      <w:r w:rsidRPr="00F637D9">
        <w:rPr>
          <w:rFonts w:ascii="Century Gothic" w:hAnsi="Century Gothic"/>
        </w:rPr>
        <w:t xml:space="preserve">The point of printing them on pure gun cotton was this. If the prisoner was caught with this paper in his </w:t>
      </w:r>
      <w:r w:rsidR="00F637D9" w:rsidRPr="00F637D9">
        <w:rPr>
          <w:rFonts w:ascii="Century Gothic" w:hAnsi="Century Gothic"/>
        </w:rPr>
        <w:t>possession,</w:t>
      </w:r>
      <w:r w:rsidRPr="00F637D9">
        <w:rPr>
          <w:rFonts w:ascii="Century Gothic" w:hAnsi="Century Gothic"/>
        </w:rPr>
        <w:t xml:space="preserve"> he had only to touch it with his lighted cigarette end and the paper exploded and disappeared so completely that no ash was left.</w:t>
      </w:r>
    </w:p>
    <w:p w14:paraId="1D4B9E02" w14:textId="55DA41D0" w:rsidR="00905368" w:rsidRPr="00F637D9" w:rsidRDefault="00905368">
      <w:pPr>
        <w:rPr>
          <w:rFonts w:ascii="Century Gothic" w:hAnsi="Century Gothic"/>
        </w:rPr>
      </w:pPr>
      <w:r w:rsidRPr="00F637D9">
        <w:rPr>
          <w:rFonts w:ascii="Century Gothic" w:hAnsi="Century Gothic"/>
        </w:rPr>
        <w:lastRenderedPageBreak/>
        <w:t>Naturally these sheets had to be cut to size and when such occasions did happen and a guillotine was being used for this purpose, Mr. Douglas Cameron was always present with two or three men standing by with foam fire extinguishers in case of a minor explosion.</w:t>
      </w:r>
    </w:p>
    <w:p w14:paraId="1AF4F117" w14:textId="0B365CD0" w:rsidR="00905368" w:rsidRPr="00F637D9" w:rsidRDefault="00905368">
      <w:pPr>
        <w:rPr>
          <w:rFonts w:ascii="Century Gothic" w:hAnsi="Century Gothic"/>
        </w:rPr>
      </w:pPr>
      <w:r w:rsidRPr="00F637D9">
        <w:rPr>
          <w:rFonts w:ascii="Century Gothic" w:hAnsi="Century Gothic"/>
        </w:rPr>
        <w:t>We made playing cards of triplex material. One sheet of paper, one sheet of fine linen, and a second sheet of paper, and a pack of fifty-two cards held a full map of Northern Italy where many of our prisoners of war were held.</w:t>
      </w:r>
    </w:p>
    <w:p w14:paraId="75F52294" w14:textId="77644DAE" w:rsidR="00905368" w:rsidRPr="00F637D9" w:rsidRDefault="00905368">
      <w:pPr>
        <w:rPr>
          <w:rFonts w:ascii="Century Gothic" w:hAnsi="Century Gothic"/>
        </w:rPr>
      </w:pPr>
      <w:r w:rsidRPr="00F637D9">
        <w:rPr>
          <w:rFonts w:ascii="Century Gothic" w:hAnsi="Century Gothic"/>
        </w:rPr>
        <w:t>We manufactured numerous other articles and games, such as cribbage boards, bridge pencils, bridge scoring blocks, all made with the object of helping prisoners of war to escape.</w:t>
      </w:r>
    </w:p>
    <w:p w14:paraId="2A214A47" w14:textId="50DAD8E0" w:rsidR="00905368" w:rsidRPr="00F637D9" w:rsidRDefault="00905368">
      <w:pPr>
        <w:rPr>
          <w:rFonts w:ascii="Century Gothic" w:hAnsi="Century Gothic"/>
        </w:rPr>
      </w:pPr>
      <w:r w:rsidRPr="00F637D9">
        <w:rPr>
          <w:rFonts w:ascii="Century Gothic" w:hAnsi="Century Gothic"/>
        </w:rPr>
        <w:t xml:space="preserve">Towards the end of the war we carried out what could </w:t>
      </w:r>
      <w:proofErr w:type="gramStart"/>
      <w:r w:rsidRPr="00F637D9">
        <w:rPr>
          <w:rFonts w:ascii="Century Gothic" w:hAnsi="Century Gothic"/>
        </w:rPr>
        <w:t>be considered to be</w:t>
      </w:r>
      <w:proofErr w:type="gramEnd"/>
      <w:r w:rsidRPr="00F637D9">
        <w:rPr>
          <w:rFonts w:ascii="Century Gothic" w:hAnsi="Century Gothic"/>
        </w:rPr>
        <w:t xml:space="preserve"> the most interesting </w:t>
      </w:r>
      <w:proofErr w:type="gramStart"/>
      <w:r w:rsidRPr="00F637D9">
        <w:rPr>
          <w:rFonts w:ascii="Century Gothic" w:hAnsi="Century Gothic"/>
        </w:rPr>
        <w:t>assignment</w:t>
      </w:r>
      <w:proofErr w:type="gramEnd"/>
      <w:r w:rsidRPr="00F637D9">
        <w:rPr>
          <w:rFonts w:ascii="Century Gothic" w:hAnsi="Century Gothic"/>
        </w:rPr>
        <w:t xml:space="preserve"> but we never found out if it was ever used.</w:t>
      </w:r>
      <w:r w:rsidR="00F637D9" w:rsidRPr="00F637D9">
        <w:rPr>
          <w:rFonts w:ascii="Century Gothic" w:hAnsi="Century Gothic"/>
        </w:rPr>
        <w:t xml:space="preserve"> </w:t>
      </w:r>
      <w:r w:rsidRPr="00F637D9">
        <w:rPr>
          <w:rFonts w:ascii="Century Gothic" w:hAnsi="Century Gothic"/>
        </w:rPr>
        <w:t>On pure Irish linen we printed an escape route in invisible ink. These were made up into pure white handkerchiefs and only when the prisoner urinated on the handkerchief did the plan make its appearance.</w:t>
      </w:r>
      <w:r w:rsidR="00F637D9" w:rsidRPr="00F637D9">
        <w:rPr>
          <w:rFonts w:ascii="Century Gothic" w:hAnsi="Century Gothic"/>
        </w:rPr>
        <w:t xml:space="preserve"> </w:t>
      </w:r>
      <w:r w:rsidRPr="00F637D9">
        <w:rPr>
          <w:rFonts w:ascii="Century Gothic" w:hAnsi="Century Gothic"/>
        </w:rPr>
        <w:t>Washed in cold water the print disappeared again.</w:t>
      </w:r>
    </w:p>
    <w:p w14:paraId="429848FB" w14:textId="13A10C58" w:rsidR="00905368" w:rsidRPr="00F637D9" w:rsidRDefault="00905368">
      <w:pPr>
        <w:rPr>
          <w:rFonts w:ascii="Century Gothic" w:hAnsi="Century Gothic"/>
        </w:rPr>
      </w:pPr>
      <w:r w:rsidRPr="00F637D9">
        <w:rPr>
          <w:rFonts w:ascii="Century Gothic" w:hAnsi="Century Gothic"/>
        </w:rPr>
        <w:t>Whilst all these activities were taking place at the Wakefield Road factory, shells, flares and cartridges were also being made there, unknown to M.I.5.</w:t>
      </w:r>
      <w:r w:rsidR="00F637D9" w:rsidRPr="00F637D9">
        <w:rPr>
          <w:rFonts w:ascii="Century Gothic" w:hAnsi="Century Gothic"/>
        </w:rPr>
        <w:t xml:space="preserve"> </w:t>
      </w:r>
      <w:r w:rsidRPr="00F637D9">
        <w:rPr>
          <w:rFonts w:ascii="Century Gothic" w:hAnsi="Century Gothic"/>
        </w:rPr>
        <w:t>This was a secret that even the Secret Service did not find out.</w:t>
      </w:r>
    </w:p>
    <w:p w14:paraId="1500E9C5" w14:textId="53F3A254" w:rsidR="00905368" w:rsidRPr="00F637D9" w:rsidRDefault="00905368">
      <w:pPr>
        <w:rPr>
          <w:rFonts w:ascii="Century Gothic" w:hAnsi="Century Gothic"/>
        </w:rPr>
      </w:pPr>
      <w:r w:rsidRPr="00F637D9">
        <w:rPr>
          <w:rFonts w:ascii="Century Gothic" w:hAnsi="Century Gothic"/>
        </w:rPr>
        <w:t>On one of my visits to London I was told that in the next three or four weeks an attempt would be made to get inside the factor at Wakefield Road and fine out certain information regarding the products. The object of this exercise was to keep Waddingtons on their toes.</w:t>
      </w:r>
    </w:p>
    <w:p w14:paraId="6240C6B1" w14:textId="66482196" w:rsidR="00905368" w:rsidRPr="00F637D9" w:rsidRDefault="00905368">
      <w:pPr>
        <w:rPr>
          <w:rFonts w:ascii="Century Gothic" w:hAnsi="Century Gothic"/>
        </w:rPr>
      </w:pPr>
      <w:r w:rsidRPr="00F637D9">
        <w:rPr>
          <w:rFonts w:ascii="Century Gothic" w:hAnsi="Century Gothic"/>
        </w:rPr>
        <w:t>A man came. He did what he came to do, but how he did it is another story.</w:t>
      </w:r>
    </w:p>
    <w:p w14:paraId="67318FD6" w14:textId="77777777" w:rsidR="00905368" w:rsidRPr="00F637D9" w:rsidRDefault="00905368">
      <w:pPr>
        <w:rPr>
          <w:rFonts w:ascii="Century Gothic" w:hAnsi="Century Gothic"/>
        </w:rPr>
      </w:pPr>
    </w:p>
    <w:p w14:paraId="76BB1ECB" w14:textId="25E7D46E" w:rsidR="00905368" w:rsidRPr="00F637D9" w:rsidRDefault="00905368">
      <w:pPr>
        <w:rPr>
          <w:rFonts w:ascii="Century Gothic" w:hAnsi="Century Gothic"/>
        </w:rPr>
      </w:pPr>
      <w:r w:rsidRPr="00F637D9">
        <w:rPr>
          <w:rFonts w:ascii="Century Gothic" w:hAnsi="Century Gothic"/>
        </w:rPr>
        <w:t>Norman V. Watson</w:t>
      </w:r>
    </w:p>
    <w:p w14:paraId="6669A157" w14:textId="3C18DCC8" w:rsidR="00340370" w:rsidRPr="00F637D9" w:rsidRDefault="009C7B29">
      <w:pPr>
        <w:rPr>
          <w:rFonts w:ascii="Century Gothic" w:hAnsi="Century Gothic"/>
        </w:rPr>
      </w:pPr>
      <w:r w:rsidRPr="00F637D9">
        <w:rPr>
          <w:rFonts w:ascii="Century Gothic" w:hAnsi="Century Gothic"/>
        </w:rPr>
        <w:t>Waddingtons Magazine, May 1968</w:t>
      </w:r>
    </w:p>
    <w:p w14:paraId="77B70493" w14:textId="49CD4977" w:rsidR="00340370" w:rsidRPr="00F637D9" w:rsidRDefault="00340370">
      <w:pPr>
        <w:rPr>
          <w:rFonts w:ascii="Century Gothic" w:hAnsi="Century Gothic"/>
        </w:rPr>
      </w:pPr>
    </w:p>
    <w:sectPr w:rsidR="00340370" w:rsidRPr="00F637D9">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50E87" w14:textId="77777777" w:rsidR="00F972E0" w:rsidRDefault="00F972E0" w:rsidP="00D65107">
      <w:pPr>
        <w:spacing w:after="0" w:line="240" w:lineRule="auto"/>
      </w:pPr>
      <w:r>
        <w:separator/>
      </w:r>
    </w:p>
  </w:endnote>
  <w:endnote w:type="continuationSeparator" w:id="0">
    <w:p w14:paraId="15FAA2FA" w14:textId="77777777" w:rsidR="00F972E0" w:rsidRDefault="00F972E0" w:rsidP="00D65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DAF03" w14:textId="77777777" w:rsidR="00F637D9" w:rsidRDefault="00F637D9">
    <w:pPr>
      <w:pStyle w:val="Footer"/>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1CF97C7B" w14:textId="77777777" w:rsidR="00F637D9" w:rsidRDefault="00F637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7E604" w14:textId="77777777" w:rsidR="00F972E0" w:rsidRDefault="00F972E0" w:rsidP="00D65107">
      <w:pPr>
        <w:spacing w:after="0" w:line="240" w:lineRule="auto"/>
      </w:pPr>
      <w:r>
        <w:separator/>
      </w:r>
    </w:p>
  </w:footnote>
  <w:footnote w:type="continuationSeparator" w:id="0">
    <w:p w14:paraId="70CD7328" w14:textId="77777777" w:rsidR="00F972E0" w:rsidRDefault="00F972E0" w:rsidP="00D651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370"/>
    <w:rsid w:val="00144A66"/>
    <w:rsid w:val="001601C6"/>
    <w:rsid w:val="002F2BAD"/>
    <w:rsid w:val="00340370"/>
    <w:rsid w:val="00383647"/>
    <w:rsid w:val="007834F0"/>
    <w:rsid w:val="00905368"/>
    <w:rsid w:val="009C7B29"/>
    <w:rsid w:val="00B10C34"/>
    <w:rsid w:val="00B35AEC"/>
    <w:rsid w:val="00C22A60"/>
    <w:rsid w:val="00CB0971"/>
    <w:rsid w:val="00D65107"/>
    <w:rsid w:val="00E4360D"/>
    <w:rsid w:val="00F637D9"/>
    <w:rsid w:val="00F972E0"/>
    <w:rsid w:val="00FA0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F2BE1"/>
  <w15:chartTrackingRefBased/>
  <w15:docId w15:val="{76D0FB00-603E-4227-B7D5-CFFAE3B93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03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403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03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03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03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03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03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03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03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3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403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03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03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03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03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03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03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0370"/>
    <w:rPr>
      <w:rFonts w:eastAsiaTheme="majorEastAsia" w:cstheme="majorBidi"/>
      <w:color w:val="272727" w:themeColor="text1" w:themeTint="D8"/>
    </w:rPr>
  </w:style>
  <w:style w:type="paragraph" w:styleId="Title">
    <w:name w:val="Title"/>
    <w:basedOn w:val="Normal"/>
    <w:next w:val="Normal"/>
    <w:link w:val="TitleChar"/>
    <w:uiPriority w:val="10"/>
    <w:qFormat/>
    <w:rsid w:val="003403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3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03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03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0370"/>
    <w:pPr>
      <w:spacing w:before="160"/>
      <w:jc w:val="center"/>
    </w:pPr>
    <w:rPr>
      <w:i/>
      <w:iCs/>
      <w:color w:val="404040" w:themeColor="text1" w:themeTint="BF"/>
    </w:rPr>
  </w:style>
  <w:style w:type="character" w:customStyle="1" w:styleId="QuoteChar">
    <w:name w:val="Quote Char"/>
    <w:basedOn w:val="DefaultParagraphFont"/>
    <w:link w:val="Quote"/>
    <w:uiPriority w:val="29"/>
    <w:rsid w:val="00340370"/>
    <w:rPr>
      <w:i/>
      <w:iCs/>
      <w:color w:val="404040" w:themeColor="text1" w:themeTint="BF"/>
    </w:rPr>
  </w:style>
  <w:style w:type="paragraph" w:styleId="ListParagraph">
    <w:name w:val="List Paragraph"/>
    <w:basedOn w:val="Normal"/>
    <w:uiPriority w:val="34"/>
    <w:qFormat/>
    <w:rsid w:val="00340370"/>
    <w:pPr>
      <w:ind w:left="720"/>
      <w:contextualSpacing/>
    </w:pPr>
  </w:style>
  <w:style w:type="character" w:styleId="IntenseEmphasis">
    <w:name w:val="Intense Emphasis"/>
    <w:basedOn w:val="DefaultParagraphFont"/>
    <w:uiPriority w:val="21"/>
    <w:qFormat/>
    <w:rsid w:val="00340370"/>
    <w:rPr>
      <w:i/>
      <w:iCs/>
      <w:color w:val="0F4761" w:themeColor="accent1" w:themeShade="BF"/>
    </w:rPr>
  </w:style>
  <w:style w:type="paragraph" w:styleId="IntenseQuote">
    <w:name w:val="Intense Quote"/>
    <w:basedOn w:val="Normal"/>
    <w:next w:val="Normal"/>
    <w:link w:val="IntenseQuoteChar"/>
    <w:uiPriority w:val="30"/>
    <w:qFormat/>
    <w:rsid w:val="003403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0370"/>
    <w:rPr>
      <w:i/>
      <w:iCs/>
      <w:color w:val="0F4761" w:themeColor="accent1" w:themeShade="BF"/>
    </w:rPr>
  </w:style>
  <w:style w:type="character" w:styleId="IntenseReference">
    <w:name w:val="Intense Reference"/>
    <w:basedOn w:val="DefaultParagraphFont"/>
    <w:uiPriority w:val="32"/>
    <w:qFormat/>
    <w:rsid w:val="00340370"/>
    <w:rPr>
      <w:b/>
      <w:bCs/>
      <w:smallCaps/>
      <w:color w:val="0F4761" w:themeColor="accent1" w:themeShade="BF"/>
      <w:spacing w:val="5"/>
    </w:rPr>
  </w:style>
  <w:style w:type="paragraph" w:styleId="Header">
    <w:name w:val="header"/>
    <w:basedOn w:val="Normal"/>
    <w:link w:val="HeaderChar"/>
    <w:uiPriority w:val="99"/>
    <w:unhideWhenUsed/>
    <w:rsid w:val="00D651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5107"/>
  </w:style>
  <w:style w:type="paragraph" w:styleId="Footer">
    <w:name w:val="footer"/>
    <w:basedOn w:val="Normal"/>
    <w:link w:val="FooterChar"/>
    <w:uiPriority w:val="99"/>
    <w:unhideWhenUsed/>
    <w:rsid w:val="00D651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1251</Words>
  <Characters>5783</Characters>
  <Application>Microsoft Office Word</Application>
  <DocSecurity>0</DocSecurity>
  <Lines>105</Lines>
  <Paragraphs>42</Paragraphs>
  <ScaleCrop>false</ScaleCrop>
  <HeadingPairs>
    <vt:vector size="2" baseType="variant">
      <vt:variant>
        <vt:lpstr>Title</vt:lpstr>
      </vt:variant>
      <vt:variant>
        <vt:i4>1</vt:i4>
      </vt:variant>
    </vt:vector>
  </HeadingPairs>
  <TitlesOfParts>
    <vt:vector size="1" baseType="lpstr">
      <vt:lpstr/>
    </vt:vector>
  </TitlesOfParts>
  <Company>Leeds City Council</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Kitty</dc:creator>
  <cp:keywords/>
  <dc:description/>
  <cp:lastModifiedBy>Bartley, Izzy</cp:lastModifiedBy>
  <cp:revision>5</cp:revision>
  <dcterms:created xsi:type="dcterms:W3CDTF">2026-04-07T12:41:00Z</dcterms:created>
  <dcterms:modified xsi:type="dcterms:W3CDTF">2026-04-07T12:46:00Z</dcterms:modified>
</cp:coreProperties>
</file>