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32" w:rsidRPr="00585F32" w:rsidRDefault="00585F32" w:rsidP="00585F32">
      <w:pPr>
        <w:spacing w:after="120" w:line="300" w:lineRule="atLeast"/>
        <w:rPr>
          <w:rFonts w:cstheme="minorHAnsi"/>
          <w:b/>
          <w:sz w:val="32"/>
        </w:rPr>
      </w:pPr>
      <w:r w:rsidRPr="00585F32">
        <w:rPr>
          <w:rFonts w:cstheme="minorHAnsi"/>
          <w:b/>
          <w:sz w:val="32"/>
        </w:rPr>
        <w:t xml:space="preserve">Source: </w:t>
      </w:r>
    </w:p>
    <w:p w:rsidR="00585F32" w:rsidRPr="00585F32" w:rsidRDefault="00585F32" w:rsidP="00585F32">
      <w:pPr>
        <w:spacing w:after="120" w:line="300" w:lineRule="atLeast"/>
        <w:rPr>
          <w:rFonts w:cstheme="minorHAnsi"/>
          <w:b/>
          <w:sz w:val="32"/>
        </w:rPr>
      </w:pPr>
      <w:r w:rsidRPr="00585F32">
        <w:rPr>
          <w:rFonts w:cstheme="minorHAnsi"/>
          <w:b/>
          <w:sz w:val="32"/>
        </w:rPr>
        <w:t>The Inventory of John Pawson</w:t>
      </w:r>
    </w:p>
    <w:p w:rsidR="00585F32" w:rsidRPr="00585F32" w:rsidRDefault="00585F32" w:rsidP="00585F32">
      <w:pPr>
        <w:spacing w:after="120" w:line="300" w:lineRule="atLeast"/>
        <w:rPr>
          <w:rFonts w:cstheme="minorHAnsi"/>
          <w:sz w:val="28"/>
          <w:szCs w:val="28"/>
        </w:rPr>
      </w:pPr>
      <w:r w:rsidRPr="00585F32">
        <w:rPr>
          <w:rFonts w:cstheme="minorHAnsi"/>
          <w:sz w:val="28"/>
          <w:szCs w:val="28"/>
        </w:rPr>
        <w:t>This is the inventory of all the good, corn, cattle, rights, credits, debts and moveable estate of John Pawson, late of Kirkgate in Leeds, in the county of York, clothier, deceased, priced and valued the fifth day of February, in the year of our Lord God 1576.</w:t>
      </w:r>
    </w:p>
    <w:p w:rsidR="00585F32" w:rsidRPr="00D15C08" w:rsidRDefault="00585F32" w:rsidP="00585F32">
      <w:pPr>
        <w:spacing w:after="120" w:line="300" w:lineRule="atLeast"/>
        <w:rPr>
          <w:rFonts w:asciiTheme="majorHAnsi" w:hAnsiTheme="majorHAnsi" w:cs="Apple Chancery"/>
        </w:rPr>
      </w:pPr>
    </w:p>
    <w:p w:rsidR="00585F32" w:rsidRPr="00D15C08" w:rsidRDefault="00585F32" w:rsidP="00585F32">
      <w:pPr>
        <w:spacing w:after="120" w:line="300" w:lineRule="atLeast"/>
        <w:rPr>
          <w:rFonts w:asciiTheme="majorHAnsi" w:hAnsiTheme="majorHAnsi"/>
          <w:sz w:val="20"/>
        </w:rPr>
      </w:pPr>
      <w:r w:rsidRPr="00300E74">
        <w:rPr>
          <w:rFonts w:asciiTheme="majorHAnsi" w:hAnsiTheme="majorHAnsi"/>
          <w:noProof/>
          <w:sz w:val="20"/>
          <w:lang w:val="en-US"/>
        </w:rPr>
        <w:pict>
          <v:shapetype id="_x0000_t202" coordsize="21600,21600" o:spt="202" path="m,l,21600r21600,l21600,xe">
            <v:stroke joinstyle="miter"/>
            <v:path gradientshapeok="t" o:connecttype="rect"/>
          </v:shapetype>
          <v:shape id="Text Box 248" o:spid="_x0000_s1026" type="#_x0000_t202" style="position:absolute;margin-left:0;margin-top:7.4pt;width:468pt;height:406.4pt;z-index:251660288;visibility:visible;mso-position-horizont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" fillcolor="white [3201]" strokeweight=".5pt">
            <v:textbox>
              <w:txbxContent>
                <w:p w:rsidR="00585F32" w:rsidRDefault="00585F32" w:rsidP="00585F32">
                  <w:pPr>
                    <w:spacing w:after="120" w:line="300" w:lineRule="atLeast"/>
                    <w:jc w:val="center"/>
                    <w:rPr>
                      <w:rFonts w:ascii="Apple Chancery" w:hAnsi="Apple Chancery" w:cs="Apple Chancery"/>
                      <w:b/>
                      <w:sz w:val="28"/>
                      <w:szCs w:val="28"/>
                      <w:u w:val="single"/>
                    </w:rPr>
                  </w:pPr>
                  <w:r w:rsidRPr="00585F32">
                    <w:rPr>
                      <w:rFonts w:ascii="Apple Chancery" w:hAnsi="Apple Chancery" w:cs="Apple Chancery"/>
                      <w:b/>
                      <w:sz w:val="28"/>
                      <w:szCs w:val="28"/>
                      <w:u w:val="single"/>
                    </w:rPr>
                    <w:t>In the Office House</w:t>
                  </w:r>
                </w:p>
                <w:p w:rsidR="00585F32" w:rsidRPr="00585F32" w:rsidRDefault="00585F32" w:rsidP="00585F32">
                  <w:pPr>
                    <w:spacing w:after="120" w:line="300" w:lineRule="atLeast"/>
                    <w:jc w:val="center"/>
                    <w:rPr>
                      <w:rFonts w:ascii="Apple Chancery" w:hAnsi="Apple Chancery" w:cs="Apple Chancery"/>
                      <w:b/>
                      <w:sz w:val="28"/>
                      <w:szCs w:val="28"/>
                      <w:u w:val="single"/>
                    </w:rPr>
                  </w:pP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His purse, girdle and dagger and 16 pence of money</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His apparel, one long table, one cupboard, two chairs, two buffet stools, one little board, other stools</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One iron range, one pair of tongs, one pair of racks, one pair of hangers,</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Two axes, two hatchets, one frying pan, three spits, one spade,</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Two shovels, two forks, two iron forks, one roasting iron</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Seven brass pots, nine round pans, one basin, one great pan</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Three candle sticks, one pewter can, one pot with cups</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Twenty saucers</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 xml:space="preserve">Ten cushions </w:t>
                  </w:r>
                </w:p>
                <w:p w:rsidR="00585F32" w:rsidRPr="00585F32" w:rsidRDefault="00585F32" w:rsidP="00585F32">
                  <w:pPr>
                    <w:spacing w:after="120" w:line="300" w:lineRule="atLeast"/>
                    <w:rPr>
                      <w:rFonts w:ascii="Apple Chancery" w:hAnsi="Apple Chancery" w:cs="Apple Chancery"/>
                      <w:sz w:val="28"/>
                      <w:szCs w:val="28"/>
                    </w:rPr>
                  </w:pPr>
                  <w:r w:rsidRPr="00585F32">
                    <w:rPr>
                      <w:rFonts w:ascii="Apple Chancery" w:hAnsi="Apple Chancery" w:cs="Apple Chancery"/>
                      <w:sz w:val="28"/>
                      <w:szCs w:val="28"/>
                    </w:rPr>
                    <w:t>Three sacks of barley</w:t>
                  </w:r>
                </w:p>
              </w:txbxContent>
            </v:textbox>
            <w10:wrap anchorx="margin"/>
          </v:shape>
        </w:pict>
      </w: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r w:rsidRPr="00D15C08">
        <w:rPr>
          <w:rFonts w:asciiTheme="majorHAnsi" w:hAnsiTheme="majorHAnsi"/>
          <w:sz w:val="20"/>
        </w:rPr>
        <w:br w:type="page"/>
      </w: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r w:rsidRPr="00300E74">
        <w:rPr>
          <w:rFonts w:asciiTheme="majorHAnsi" w:hAnsiTheme="majorHAnsi"/>
          <w:noProof/>
          <w:sz w:val="380"/>
          <w:lang w:val="en-US"/>
        </w:rPr>
        <w:pict>
          <v:shape id="Text Box 253" o:spid="_x0000_s1030" type="#_x0000_t202" style="position:absolute;margin-left:243pt;margin-top:6pt;width:241.75pt;height:396pt;z-index:251664384;visibility:visible;mso-position-horizontal-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" fillcolor="white [3201]" strokeweight=".5pt">
            <v:textbox>
              <w:txbxContent>
                <w:p w:rsidR="00585F32" w:rsidRPr="0030324F" w:rsidRDefault="00585F32" w:rsidP="00585F32">
                  <w:pPr>
                    <w:spacing w:after="120" w:line="300" w:lineRule="atLeast"/>
                    <w:jc w:val="center"/>
                    <w:rPr>
                      <w:rFonts w:ascii="Apple Chancery" w:hAnsi="Apple Chancery" w:cs="Apple Chancery"/>
                      <w:b/>
                      <w:sz w:val="24"/>
                      <w:szCs w:val="24"/>
                      <w:u w:val="single"/>
                    </w:rPr>
                  </w:pPr>
                  <w:r w:rsidRPr="0030324F">
                    <w:rPr>
                      <w:rFonts w:ascii="Apple Chancery" w:hAnsi="Apple Chancery" w:cs="Apple Chancery"/>
                      <w:b/>
                      <w:sz w:val="24"/>
                      <w:szCs w:val="24"/>
                      <w:u w:val="single"/>
                    </w:rPr>
                    <w:t>In the Leadhouse,</w:t>
                  </w:r>
                </w:p>
                <w:p w:rsidR="00585F32" w:rsidRPr="0030324F" w:rsidRDefault="00585F32" w:rsidP="00585F32">
                  <w:pPr>
                    <w:spacing w:after="120" w:line="300" w:lineRule="atLeast"/>
                    <w:jc w:val="center"/>
                    <w:rPr>
                      <w:rFonts w:ascii="Apple Chancery" w:hAnsi="Apple Chancery" w:cs="Apple Chancery"/>
                      <w:b/>
                      <w:sz w:val="24"/>
                      <w:szCs w:val="24"/>
                      <w:u w:val="single"/>
                    </w:rPr>
                  </w:pPr>
                  <w:r w:rsidRPr="0030324F">
                    <w:rPr>
                      <w:rFonts w:ascii="Apple Chancery" w:hAnsi="Apple Chancery" w:cs="Apple Chancery"/>
                      <w:b/>
                      <w:sz w:val="24"/>
                      <w:szCs w:val="24"/>
                      <w:u w:val="single"/>
                    </w:rPr>
                    <w:t>laithe (barn) and back yard</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lead for dyeing cloth</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Four tubs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Certain hay and green grass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tenter heads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Tenter rope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A cock and two hens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cows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horse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hackney saddle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pack saddle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swine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Certain barley unthreshed</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Wool and coals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Twenty five sawn boards</w:t>
                  </w:r>
                </w:p>
              </w:txbxContent>
            </v:textbox>
            <w10:wrap anchorx="margin"/>
          </v:shape>
        </w:pict>
      </w:r>
      <w:r w:rsidRPr="00300E74">
        <w:rPr>
          <w:rFonts w:asciiTheme="majorHAnsi" w:hAnsiTheme="majorHAnsi"/>
          <w:noProof/>
          <w:sz w:val="380"/>
          <w:lang w:val="en-US"/>
        </w:rPr>
        <w:pict>
          <v:shape id="Text Box 250" o:spid="_x0000_s1027" type="#_x0000_t202" style="position:absolute;margin-left:0;margin-top:6pt;width:241.75pt;height:396pt;z-index:251661312;visibility:visible;mso-position-horizontal-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" fillcolor="white [3201]" strokeweight=".5pt">
            <v:textbox>
              <w:txbxContent>
                <w:p w:rsidR="00585F32" w:rsidRPr="0030324F" w:rsidRDefault="00585F32" w:rsidP="00585F32">
                  <w:pPr>
                    <w:spacing w:after="120" w:line="300" w:lineRule="atLeast"/>
                    <w:jc w:val="center"/>
                    <w:rPr>
                      <w:rFonts w:ascii="Apple Chancery" w:hAnsi="Apple Chancery" w:cs="Apple Chancery"/>
                      <w:b/>
                      <w:sz w:val="24"/>
                      <w:u w:val="single"/>
                    </w:rPr>
                  </w:pPr>
                  <w:r w:rsidRPr="0030324F">
                    <w:rPr>
                      <w:rFonts w:ascii="Apple Chancery" w:hAnsi="Apple Chancery" w:cs="Apple Chancery"/>
                      <w:b/>
                      <w:sz w:val="24"/>
                      <w:u w:val="single"/>
                    </w:rPr>
                    <w:t>In the Parlour</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Five silver spoons worth fifteen shillings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In money thirty shillings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cupboard</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counter</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pairs of bedstocks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Five coverlets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Three pairs of blankets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pairs of linen sheets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Three pairs of hard sheets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Three pillows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 xml:space="preserve">Two chests </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Three towels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sheets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Twelve beef flitches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stone of grease</w:t>
                  </w:r>
                </w:p>
                <w:p w:rsidR="00585F32" w:rsidRPr="0030324F" w:rsidRDefault="00585F32" w:rsidP="00585F32">
                  <w:pPr>
                    <w:rPr>
                      <w:sz w:val="24"/>
                    </w:rPr>
                  </w:pPr>
                </w:p>
              </w:txbxContent>
            </v:textbox>
            <w10:wrap anchorx="margin"/>
          </v:shape>
        </w:pict>
      </w: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D15C08" w:rsidRDefault="00585F32" w:rsidP="00585F32">
      <w:pPr>
        <w:spacing w:after="120" w:line="300" w:lineRule="atLeast"/>
        <w:rPr>
          <w:rFonts w:asciiTheme="majorHAnsi" w:hAnsiTheme="majorHAnsi"/>
          <w:sz w:val="20"/>
        </w:rPr>
      </w:pPr>
    </w:p>
    <w:p w:rsidR="00585F32" w:rsidRPr="00536041" w:rsidRDefault="00585F32" w:rsidP="00585F32">
      <w:pPr>
        <w:spacing w:after="120" w:line="300" w:lineRule="atLeast"/>
        <w:rPr>
          <w:rFonts w:asciiTheme="majorHAnsi" w:hAnsiTheme="majorHAnsi"/>
          <w:b/>
          <w:sz w:val="56"/>
        </w:rPr>
      </w:pPr>
      <w:r w:rsidRPr="00300E74">
        <w:rPr>
          <w:rFonts w:asciiTheme="majorHAnsi" w:hAnsiTheme="majorHAnsi"/>
          <w:noProof/>
          <w:sz w:val="380"/>
          <w:lang w:val="en-US"/>
        </w:rPr>
        <w:pict>
          <v:shape id="Text Box 251" o:spid="_x0000_s1028" type="#_x0000_t202" style="position:absolute;margin-left:243pt;margin-top:192pt;width:241.75pt;height:270pt;z-index:251662336;visibility:visible;mso-position-horizontal-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" fillcolor="white [3201]" strokeweight=".5pt">
            <v:textbox>
              <w:txbxContent>
                <w:p w:rsidR="00585F32" w:rsidRPr="0030324F" w:rsidRDefault="00585F32" w:rsidP="00585F32">
                  <w:pPr>
                    <w:spacing w:after="120" w:line="300" w:lineRule="atLeast"/>
                    <w:jc w:val="center"/>
                    <w:rPr>
                      <w:rFonts w:ascii="Apple Chancery" w:hAnsi="Apple Chancery" w:cs="Apple Chancery"/>
                      <w:b/>
                      <w:sz w:val="24"/>
                      <w:szCs w:val="24"/>
                      <w:u w:val="single"/>
                    </w:rPr>
                  </w:pPr>
                  <w:r w:rsidRPr="0030324F">
                    <w:rPr>
                      <w:rFonts w:ascii="Apple Chancery" w:hAnsi="Apple Chancery" w:cs="Apple Chancery"/>
                      <w:b/>
                      <w:sz w:val="24"/>
                      <w:szCs w:val="24"/>
                      <w:u w:val="single"/>
                    </w:rPr>
                    <w:t>In the Chamber</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Fourteen stone of coloured wool</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arks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Five stone of butter</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Alum</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Barley, rye and wheat</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Twenty-seven stone of coloured wool</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Fifteen stone of white wool</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Sacks of barley</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Seven pairs of wool combs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kneading trough with tubs</w:t>
                  </w:r>
                </w:p>
              </w:txbxContent>
            </v:textbox>
            <w10:wrap anchorx="margin"/>
          </v:shape>
        </w:pict>
      </w:r>
      <w:r w:rsidRPr="00300E74">
        <w:rPr>
          <w:rFonts w:asciiTheme="majorHAnsi" w:hAnsiTheme="majorHAnsi"/>
          <w:noProof/>
          <w:sz w:val="380"/>
          <w:lang w:val="en-US"/>
        </w:rPr>
        <w:pict>
          <v:shape id="Text Box 252" o:spid="_x0000_s1029" type="#_x0000_t202" style="position:absolute;margin-left:0;margin-top:192pt;width:241.75pt;height:270pt;z-index:25166336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" fillcolor="white [3201]" strokeweight=".5pt">
            <v:textbox>
              <w:txbxContent>
                <w:p w:rsidR="00585F32" w:rsidRPr="0030324F" w:rsidRDefault="00585F32" w:rsidP="00585F32">
                  <w:pPr>
                    <w:spacing w:after="120" w:line="300" w:lineRule="atLeast"/>
                    <w:jc w:val="center"/>
                    <w:rPr>
                      <w:rFonts w:ascii="Apple Chancery" w:hAnsi="Apple Chancery" w:cs="Apple Chancery"/>
                      <w:b/>
                      <w:sz w:val="24"/>
                      <w:szCs w:val="24"/>
                      <w:u w:val="single"/>
                    </w:rPr>
                  </w:pPr>
                  <w:r w:rsidRPr="0030324F">
                    <w:rPr>
                      <w:rFonts w:ascii="Apple Chancery" w:hAnsi="Apple Chancery" w:cs="Apple Chancery"/>
                      <w:b/>
                      <w:sz w:val="24"/>
                      <w:szCs w:val="24"/>
                      <w:u w:val="single"/>
                    </w:rPr>
                    <w:t>In the Shop and Loom-house</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Twenty- one rolls of cloth</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One shear board</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Four pairs of walker shears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Eight handles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 xml:space="preserve">Two pairs of irons </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 xml:space="preserve">One shear board covering </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Two pairs of walker shears</w:t>
                  </w:r>
                </w:p>
                <w:p w:rsidR="00585F32" w:rsidRPr="0030324F" w:rsidRDefault="00585F32" w:rsidP="00585F32">
                  <w:pPr>
                    <w:spacing w:after="120" w:line="300" w:lineRule="atLeast"/>
                    <w:rPr>
                      <w:rFonts w:ascii="Apple Chancery" w:hAnsi="Apple Chancery" w:cs="Apple Chancery"/>
                    </w:rPr>
                  </w:pPr>
                  <w:r w:rsidRPr="0030324F">
                    <w:rPr>
                      <w:rFonts w:ascii="Apple Chancery" w:hAnsi="Apple Chancery" w:cs="Apple Chancery"/>
                    </w:rPr>
                    <w:t>Five stone of wool</w:t>
                  </w:r>
                </w:p>
                <w:p w:rsidR="00585F32" w:rsidRPr="0030324F" w:rsidRDefault="00585F32" w:rsidP="00585F32">
                  <w:pPr>
                    <w:spacing w:after="120" w:line="300" w:lineRule="atLeast"/>
                  </w:pPr>
                  <w:r w:rsidRPr="0030324F">
                    <w:rPr>
                      <w:rFonts w:ascii="Apple Chancery" w:hAnsi="Apple Chancery" w:cs="Apple Chancery"/>
                    </w:rPr>
                    <w:t>One loom, and spinning wheel and all other things belonging</w:t>
                  </w:r>
                </w:p>
                <w:p w:rsidR="00585F32" w:rsidRPr="0030324F" w:rsidRDefault="00585F32" w:rsidP="00585F32">
                  <w:pPr>
                    <w:spacing w:after="120" w:line="300" w:lineRule="atLeast"/>
                  </w:pPr>
                </w:p>
              </w:txbxContent>
            </v:textbox>
          </v:shape>
        </w:pict>
      </w:r>
    </w:p>
    <w:p w:rsidR="00192AA8" w:rsidRDefault="00192AA8"/>
    <w:sectPr w:rsidR="00192AA8" w:rsidSect="00585F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hancery">
    <w:altName w:val="Courier New"/>
    <w:charset w:val="00"/>
    <w:family w:val="auto"/>
    <w:pitch w:val="variable"/>
    <w:sig w:usb0="00000000" w:usb1="00000003" w:usb2="00000000" w:usb3="00000000" w:csb0="000001F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rsids>
    <w:rsidRoot w:val="00585F32"/>
    <w:rsid w:val="00192AA8"/>
    <w:rsid w:val="00585F32"/>
    <w:rsid w:val="00A300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3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Glew</dc:creator>
  <cp:lastModifiedBy>Glew</cp:lastModifiedBy>
  <cp:revision>1</cp:revision>
  <dcterms:created xsi:type="dcterms:W3CDTF">2019-10-28T11:31:00Z</dcterms:created>
  <dcterms:modified xsi:type="dcterms:W3CDTF">2019-10-28T11:33:00Z</dcterms:modified>
</cp:coreProperties>
</file>